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0AD" w14:textId="77777777" w:rsidR="00000000" w:rsidRDefault="00000000">
      <w:pPr>
        <w:jc w:val="right"/>
      </w:pPr>
      <w:r>
        <w:t>令和</w:t>
      </w:r>
      <w:r>
        <w:rPr>
          <w:rFonts w:hint="eastAsia"/>
        </w:rPr>
        <w:t>５</w:t>
      </w:r>
      <w:r>
        <w:t>年１０月２</w:t>
      </w:r>
      <w:r>
        <w:t>日</w:t>
      </w:r>
    </w:p>
    <w:p w14:paraId="18A4EDD8" w14:textId="77777777" w:rsidR="00000000" w:rsidRDefault="00000000">
      <w:r>
        <w:t>所属長　様</w:t>
      </w:r>
    </w:p>
    <w:p w14:paraId="0A4527A7" w14:textId="77777777" w:rsidR="00000000" w:rsidRDefault="00000000">
      <w:pPr>
        <w:ind w:firstLine="3570"/>
        <w:jc w:val="center"/>
      </w:pPr>
      <w:r>
        <w:t xml:space="preserve">　　　　　　　　　　福島県バドミントン協会長　吉　田　邦　男</w:t>
      </w:r>
    </w:p>
    <w:p w14:paraId="1A0EDD47" w14:textId="77777777" w:rsidR="00000000" w:rsidRDefault="00000000">
      <w:pPr>
        <w:ind w:firstLine="2100"/>
        <w:jc w:val="right"/>
      </w:pPr>
      <w:r>
        <w:t>（公印省略）</w:t>
      </w:r>
    </w:p>
    <w:p w14:paraId="474BBBB1" w14:textId="77777777" w:rsidR="00000000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第</w:t>
      </w:r>
      <w:r>
        <w:rPr>
          <w:rFonts w:hint="eastAsia"/>
          <w:sz w:val="32"/>
          <w:szCs w:val="32"/>
        </w:rPr>
        <w:t>４１</w:t>
      </w:r>
      <w:r>
        <w:rPr>
          <w:sz w:val="32"/>
          <w:szCs w:val="32"/>
        </w:rPr>
        <w:t>回福島県中学生新人バドミントン競技大会</w:t>
      </w:r>
    </w:p>
    <w:p w14:paraId="3F6C5968" w14:textId="77777777" w:rsidR="00000000" w:rsidRDefault="00000000">
      <w:pPr>
        <w:spacing w:line="300" w:lineRule="auto"/>
        <w:jc w:val="left"/>
      </w:pPr>
      <w:r>
        <w:t>１．主　催　　　　福島県バドミントン協会</w:t>
      </w:r>
    </w:p>
    <w:p w14:paraId="3AAEB808" w14:textId="77777777" w:rsidR="00000000" w:rsidRDefault="00000000">
      <w:pPr>
        <w:spacing w:line="300" w:lineRule="auto"/>
        <w:jc w:val="left"/>
      </w:pPr>
      <w:r>
        <w:t>２．主　管　　　　県</w:t>
      </w:r>
      <w:r>
        <w:rPr>
          <w:rFonts w:hint="eastAsia"/>
        </w:rPr>
        <w:t>北</w:t>
      </w:r>
      <w:r>
        <w:t>バドミントン協会</w:t>
      </w:r>
    </w:p>
    <w:p w14:paraId="5BD6EF29" w14:textId="77777777" w:rsidR="00000000" w:rsidRDefault="00000000">
      <w:pPr>
        <w:spacing w:line="300" w:lineRule="auto"/>
        <w:jc w:val="left"/>
        <w:rPr>
          <w:lang w:eastAsia="zh-TW"/>
        </w:rPr>
      </w:pPr>
      <w:r>
        <w:rPr>
          <w:lang w:eastAsia="zh-TW"/>
        </w:rPr>
        <w:t xml:space="preserve">３．後　援　　　　公益財団法人福島県スポーツ協会　福島県中学校体育連盟　二本松市教育委員会　</w:t>
      </w:r>
    </w:p>
    <w:p w14:paraId="5FA1D315" w14:textId="77777777" w:rsidR="009724ED" w:rsidRDefault="00000000">
      <w:pPr>
        <w:spacing w:line="300" w:lineRule="auto"/>
        <w:jc w:val="left"/>
      </w:pPr>
      <w:r>
        <w:t xml:space="preserve"> </w:t>
      </w:r>
      <w:r>
        <w:t xml:space="preserve">　　　　　　　　　二本松市スポーツ協会　福島民報社　福島民友新聞</w:t>
      </w:r>
    </w:p>
    <w:p w14:paraId="5E2BA8A4" w14:textId="77777777" w:rsidR="009724ED" w:rsidRDefault="00000000">
      <w:pPr>
        <w:spacing w:line="300" w:lineRule="auto"/>
        <w:jc w:val="left"/>
      </w:pPr>
      <w:r>
        <w:t>４．協　賛　　　　ヨネックス株式会社</w:t>
      </w:r>
    </w:p>
    <w:p w14:paraId="4BF17784" w14:textId="77777777" w:rsidR="00000000" w:rsidRDefault="00000000" w:rsidP="00415584">
      <w:pPr>
        <w:spacing w:line="300" w:lineRule="auto"/>
        <w:jc w:val="left"/>
      </w:pPr>
      <w:r>
        <w:t>５．期　日　　　　令和</w:t>
      </w:r>
      <w:r>
        <w:rPr>
          <w:rFonts w:hint="eastAsia"/>
        </w:rPr>
        <w:t>５</w:t>
      </w:r>
      <w:r>
        <w:t>年　１１月</w:t>
      </w:r>
      <w:r>
        <w:rPr>
          <w:rFonts w:hint="eastAsia"/>
        </w:rPr>
        <w:t>４</w:t>
      </w:r>
      <w:r>
        <w:t>日（</w:t>
      </w:r>
      <w:r>
        <w:rPr>
          <w:rFonts w:hint="eastAsia"/>
        </w:rPr>
        <w:t>土</w:t>
      </w:r>
      <w:r>
        <w:t>）</w:t>
      </w:r>
      <w:r>
        <w:rPr>
          <w:rFonts w:hint="eastAsia"/>
        </w:rPr>
        <w:t>男女団体、男女個人１回戦</w:t>
      </w:r>
    </w:p>
    <w:p w14:paraId="0982D7ED" w14:textId="77777777" w:rsidR="00000000" w:rsidRPr="00415584" w:rsidRDefault="00000000" w:rsidP="00415584">
      <w:pPr>
        <w:spacing w:line="300" w:lineRule="auto"/>
        <w:jc w:val="left"/>
      </w:pPr>
      <w:r>
        <w:rPr>
          <w:rFonts w:hint="eastAsia"/>
        </w:rPr>
        <w:t xml:space="preserve">　　　　　　　　　　　　　　　　　５日（日）男女個人２回戦～決勝</w:t>
      </w:r>
    </w:p>
    <w:p w14:paraId="7BA251D2" w14:textId="77777777" w:rsidR="00000000" w:rsidRDefault="000000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32" w:lineRule="auto"/>
        <w:ind w:left="1926" w:hanging="1926"/>
        <w:jc w:val="left"/>
        <w:rPr>
          <w:color w:val="FF0000"/>
          <w:lang w:eastAsia="zh-CN"/>
        </w:rPr>
      </w:pPr>
      <w:r>
        <w:rPr>
          <w:lang w:eastAsia="zh-CN"/>
        </w:rPr>
        <w:t xml:space="preserve">６．会　場　　　　</w:t>
      </w:r>
      <w:r>
        <w:rPr>
          <w:rFonts w:hint="eastAsia"/>
          <w:lang w:eastAsia="zh-CN"/>
        </w:rPr>
        <w:t>城山総合体育館</w:t>
      </w:r>
      <w:r>
        <w:rPr>
          <w:lang w:eastAsia="zh-CN"/>
        </w:rPr>
        <w:t>（</w:t>
      </w:r>
      <w:r>
        <w:rPr>
          <w:rFonts w:hint="eastAsia"/>
          <w:lang w:eastAsia="zh-CN"/>
        </w:rPr>
        <w:t>１０</w:t>
      </w:r>
      <w:r>
        <w:rPr>
          <w:lang w:eastAsia="zh-CN"/>
        </w:rPr>
        <w:t>面）</w:t>
      </w:r>
      <w:r>
        <w:rPr>
          <w:rFonts w:hint="eastAsia"/>
          <w:lang w:eastAsia="zh-CN"/>
        </w:rPr>
        <w:t xml:space="preserve">　</w:t>
      </w:r>
      <w:r w:rsidRPr="00415584">
        <w:rPr>
          <w:rFonts w:hint="eastAsia"/>
          <w:lang w:eastAsia="zh-CN"/>
        </w:rPr>
        <w:t>〒</w:t>
      </w:r>
      <w:r w:rsidRPr="00415584">
        <w:rPr>
          <w:rFonts w:hint="eastAsia"/>
          <w:lang w:eastAsia="zh-CN"/>
        </w:rPr>
        <w:t xml:space="preserve">964-0904 </w:t>
      </w:r>
      <w:r w:rsidRPr="00415584">
        <w:rPr>
          <w:rFonts w:hint="eastAsia"/>
          <w:lang w:eastAsia="zh-CN"/>
        </w:rPr>
        <w:t>福島県二本松市郭内四丁目</w:t>
      </w:r>
      <w:r w:rsidRPr="00415584">
        <w:rPr>
          <w:rFonts w:hint="eastAsia"/>
          <w:lang w:eastAsia="zh-CN"/>
        </w:rPr>
        <w:t>220</w:t>
      </w:r>
      <w:r w:rsidRPr="00415584">
        <w:rPr>
          <w:rFonts w:hint="eastAsia"/>
          <w:lang w:eastAsia="zh-CN"/>
        </w:rPr>
        <w:t>番地</w:t>
      </w:r>
    </w:p>
    <w:p w14:paraId="1D29E45F" w14:textId="77777777" w:rsidR="00000000" w:rsidRDefault="00000000" w:rsidP="0041558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32" w:lineRule="auto"/>
        <w:ind w:left="1890" w:firstLine="2730"/>
        <w:jc w:val="left"/>
      </w:pPr>
      <w:r>
        <w:t>（</w:t>
      </w:r>
      <w:r w:rsidRPr="00415584">
        <w:rPr>
          <w:rFonts w:hint="eastAsia"/>
        </w:rPr>
        <w:t>TEL</w:t>
      </w:r>
      <w:r w:rsidRPr="00415584">
        <w:rPr>
          <w:rFonts w:hint="eastAsia"/>
        </w:rPr>
        <w:t>：</w:t>
      </w:r>
      <w:r w:rsidRPr="00415584">
        <w:rPr>
          <w:rFonts w:hint="eastAsia"/>
        </w:rPr>
        <w:t>0243-22-2615</w:t>
      </w:r>
      <w:r w:rsidRPr="00415584">
        <w:rPr>
          <w:rFonts w:hint="eastAsia"/>
        </w:rPr>
        <w:t xml:space="preserve">　</w:t>
      </w:r>
      <w:r w:rsidRPr="00415584">
        <w:rPr>
          <w:rFonts w:hint="eastAsia"/>
        </w:rPr>
        <w:t>FAX</w:t>
      </w:r>
      <w:r w:rsidRPr="00415584">
        <w:rPr>
          <w:rFonts w:hint="eastAsia"/>
        </w:rPr>
        <w:t>：</w:t>
      </w:r>
      <w:r w:rsidRPr="00415584">
        <w:rPr>
          <w:rFonts w:hint="eastAsia"/>
        </w:rPr>
        <w:t>0243-23-8029</w:t>
      </w:r>
      <w:r>
        <w:t>）</w:t>
      </w:r>
    </w:p>
    <w:p w14:paraId="6B2AC662" w14:textId="77777777" w:rsidR="00000000" w:rsidRDefault="00000000">
      <w:pPr>
        <w:spacing w:line="300" w:lineRule="auto"/>
        <w:jc w:val="left"/>
      </w:pPr>
      <w:r>
        <w:t>７．参加資格</w:t>
      </w:r>
    </w:p>
    <w:p w14:paraId="63098E71" w14:textId="77777777" w:rsidR="00000000" w:rsidRDefault="00000000">
      <w:pPr>
        <w:spacing w:line="300" w:lineRule="auto"/>
        <w:ind w:firstLine="630"/>
        <w:jc w:val="left"/>
      </w:pPr>
      <w:r>
        <w:t xml:space="preserve">(1) </w:t>
      </w:r>
      <w:r>
        <w:t>福島県の中学校</w:t>
      </w:r>
      <w:r>
        <w:rPr>
          <w:rFonts w:hint="eastAsia"/>
        </w:rPr>
        <w:t>(</w:t>
      </w:r>
      <w:r>
        <w:rPr>
          <w:rFonts w:hint="eastAsia"/>
        </w:rPr>
        <w:t>クラブ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t>中学生で</w:t>
      </w:r>
      <w:r>
        <w:rPr>
          <w:rFonts w:hint="eastAsia"/>
        </w:rPr>
        <w:t>、</w:t>
      </w:r>
      <w:r>
        <w:t>各地区の予選を勝ち抜いたチーム、選手</w:t>
      </w:r>
    </w:p>
    <w:p w14:paraId="00AA742C" w14:textId="77777777" w:rsidR="00000000" w:rsidRDefault="00000000" w:rsidP="00415584">
      <w:pPr>
        <w:spacing w:line="300" w:lineRule="auto"/>
        <w:ind w:firstLine="840"/>
        <w:jc w:val="left"/>
      </w:pPr>
      <w:r>
        <w:t>並びに特別枠のチーム、選手</w:t>
      </w:r>
    </w:p>
    <w:p w14:paraId="26377DC6" w14:textId="77777777" w:rsidR="00000000" w:rsidRDefault="00000000">
      <w:pPr>
        <w:spacing w:line="300" w:lineRule="auto"/>
        <w:jc w:val="left"/>
      </w:pPr>
      <w:r>
        <w:t xml:space="preserve">　　　</w:t>
      </w:r>
      <w:r>
        <w:t xml:space="preserve">(2) </w:t>
      </w:r>
      <w:r>
        <w:t>令和</w:t>
      </w:r>
      <w:r>
        <w:rPr>
          <w:rFonts w:hint="eastAsia"/>
        </w:rPr>
        <w:t>５</w:t>
      </w:r>
      <w:r>
        <w:t>年度福島県バドミントン協会登録者</w:t>
      </w:r>
    </w:p>
    <w:p w14:paraId="39E0DAD7" w14:textId="77777777" w:rsidR="00000000" w:rsidRDefault="00000000">
      <w:pPr>
        <w:spacing w:line="300" w:lineRule="auto"/>
        <w:ind w:left="840" w:hanging="210"/>
        <w:jc w:val="left"/>
      </w:pPr>
      <w:r>
        <w:t xml:space="preserve">(3) </w:t>
      </w:r>
      <w:r>
        <w:t>団体戦チームは、監督（当該校教員</w:t>
      </w:r>
      <w:r>
        <w:rPr>
          <w:rFonts w:hint="eastAsia"/>
        </w:rPr>
        <w:t>、クラブ代表者</w:t>
      </w:r>
      <w:r>
        <w:t>）又は部活動指導員１名、コーチ</w:t>
      </w:r>
      <w:r>
        <w:t>(</w:t>
      </w:r>
      <w:r>
        <w:t>外部指導者</w:t>
      </w:r>
      <w:r>
        <w:rPr>
          <w:rFonts w:hint="eastAsia"/>
        </w:rPr>
        <w:t>、クラブ指導者</w:t>
      </w:r>
      <w:r>
        <w:t>)</w:t>
      </w:r>
      <w:r>
        <w:rPr>
          <w:rFonts w:hint="eastAsia"/>
        </w:rPr>
        <w:t>又は</w:t>
      </w:r>
      <w:r>
        <w:t>マネージャー</w:t>
      </w:r>
      <w:r>
        <w:t>(</w:t>
      </w:r>
      <w:r>
        <w:t>当該校教員または生徒</w:t>
      </w:r>
      <w:r>
        <w:rPr>
          <w:rFonts w:hint="eastAsia"/>
        </w:rPr>
        <w:t>・クラブ部員</w:t>
      </w:r>
      <w:r>
        <w:t xml:space="preserve">) </w:t>
      </w:r>
      <w:r>
        <w:t>１名、選手５～７名とする。</w:t>
      </w:r>
    </w:p>
    <w:p w14:paraId="02383B25" w14:textId="77777777" w:rsidR="00000000" w:rsidRDefault="00000000">
      <w:pPr>
        <w:spacing w:line="300" w:lineRule="auto"/>
        <w:jc w:val="left"/>
      </w:pPr>
      <w:r>
        <w:t>8</w:t>
      </w:r>
      <w:r>
        <w:t>．出場数</w:t>
      </w:r>
    </w:p>
    <w:tbl>
      <w:tblPr>
        <w:tblStyle w:val="af"/>
        <w:tblW w:w="0" w:type="auto"/>
        <w:tblInd w:w="0" w:type="dxa"/>
        <w:tblLook w:val="0000" w:firstRow="0" w:lastRow="0" w:firstColumn="0" w:lastColumn="0" w:noHBand="0" w:noVBand="0"/>
      </w:tblPr>
      <w:tblGrid>
        <w:gridCol w:w="457"/>
        <w:gridCol w:w="408"/>
        <w:gridCol w:w="685"/>
        <w:gridCol w:w="1049"/>
        <w:gridCol w:w="1050"/>
        <w:gridCol w:w="1050"/>
        <w:gridCol w:w="1050"/>
        <w:gridCol w:w="1050"/>
        <w:gridCol w:w="975"/>
        <w:gridCol w:w="743"/>
        <w:gridCol w:w="992"/>
      </w:tblGrid>
      <w:tr w:rsidR="00B438C2" w14:paraId="1C9640B4" w14:textId="77777777">
        <w:tc>
          <w:tcPr>
            <w:tcW w:w="15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41ABBF" w14:textId="77777777" w:rsidR="00000000" w:rsidRDefault="00000000">
            <w:pPr>
              <w:spacing w:line="300" w:lineRule="auto"/>
              <w:jc w:val="center"/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685CB" w14:textId="77777777" w:rsidR="00000000" w:rsidRDefault="00000000">
            <w:pPr>
              <w:spacing w:line="300" w:lineRule="auto"/>
              <w:jc w:val="center"/>
            </w:pPr>
            <w:r>
              <w:t>県　北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3427B18F" w14:textId="77777777" w:rsidR="00000000" w:rsidRDefault="00000000">
            <w:pPr>
              <w:spacing w:line="300" w:lineRule="auto"/>
              <w:jc w:val="center"/>
            </w:pPr>
            <w:r>
              <w:t>県　中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71D39BAE" w14:textId="77777777" w:rsidR="00000000" w:rsidRDefault="00000000">
            <w:pPr>
              <w:spacing w:line="300" w:lineRule="auto"/>
              <w:jc w:val="center"/>
            </w:pPr>
            <w:r>
              <w:t>県　南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5E084F28" w14:textId="77777777" w:rsidR="00000000" w:rsidRDefault="00000000">
            <w:pPr>
              <w:spacing w:line="300" w:lineRule="auto"/>
              <w:jc w:val="center"/>
            </w:pPr>
            <w:r>
              <w:t>会　津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7FD18F90" w14:textId="77777777" w:rsidR="00000000" w:rsidRDefault="00000000">
            <w:pPr>
              <w:spacing w:line="300" w:lineRule="auto"/>
              <w:jc w:val="center"/>
            </w:pPr>
            <w:r>
              <w:t>いわき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D85F1" w14:textId="77777777" w:rsidR="00000000" w:rsidRDefault="00000000">
            <w:pPr>
              <w:spacing w:line="300" w:lineRule="auto"/>
              <w:jc w:val="center"/>
            </w:pPr>
            <w:r>
              <w:t>相　双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77D" w14:textId="77777777" w:rsidR="00000000" w:rsidRDefault="00000000">
            <w:pPr>
              <w:spacing w:line="300" w:lineRule="auto"/>
              <w:jc w:val="center"/>
            </w:pPr>
            <w:r>
              <w:t>特別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B778E" w14:textId="77777777" w:rsidR="00000000" w:rsidRDefault="00000000">
            <w:pPr>
              <w:spacing w:line="300" w:lineRule="auto"/>
              <w:jc w:val="center"/>
            </w:pPr>
            <w:r>
              <w:t>計</w:t>
            </w:r>
          </w:p>
        </w:tc>
      </w:tr>
      <w:tr w:rsidR="00B438C2" w14:paraId="73FE884D" w14:textId="77777777">
        <w:trPr>
          <w:cantSplit/>
          <w:trHeight w:val="247"/>
        </w:trPr>
        <w:tc>
          <w:tcPr>
            <w:tcW w:w="865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4B3D031F" w14:textId="77777777" w:rsidR="00000000" w:rsidRDefault="00000000">
            <w:pPr>
              <w:spacing w:line="300" w:lineRule="auto"/>
              <w:jc w:val="center"/>
            </w:pPr>
            <w:r>
              <w:t>団体</w:t>
            </w:r>
          </w:p>
        </w:tc>
        <w:tc>
          <w:tcPr>
            <w:tcW w:w="6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AD8BE8" w14:textId="77777777" w:rsidR="00000000" w:rsidRDefault="00000000">
            <w:pPr>
              <w:spacing w:line="300" w:lineRule="auto"/>
              <w:jc w:val="center"/>
            </w:pPr>
            <w:r>
              <w:t>男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</w:tcPr>
          <w:p w14:paraId="62DD46B4" w14:textId="77777777" w:rsidR="00000000" w:rsidRDefault="00000000">
            <w:pPr>
              <w:jc w:val="center"/>
            </w:pPr>
            <w:r>
              <w:t>２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14:paraId="5DEE584E" w14:textId="77777777" w:rsidR="00000000" w:rsidRDefault="00000000">
            <w:pPr>
              <w:jc w:val="center"/>
            </w:pPr>
            <w:r>
              <w:t>３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14:paraId="1BBE9E47" w14:textId="77777777" w:rsidR="00000000" w:rsidRDefault="00000000">
            <w:pPr>
              <w:jc w:val="center"/>
            </w:pPr>
            <w:r>
              <w:t>２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14:paraId="7ACAB985" w14:textId="77777777" w:rsidR="00000000" w:rsidRDefault="00000000">
            <w:pPr>
              <w:jc w:val="center"/>
            </w:pPr>
            <w:r>
              <w:t>３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14:paraId="4E3C1834" w14:textId="77777777" w:rsidR="00000000" w:rsidRDefault="00000000">
            <w:pPr>
              <w:jc w:val="center"/>
            </w:pPr>
            <w:r>
              <w:t>２</w:t>
            </w:r>
          </w:p>
        </w:tc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14:paraId="72796A84" w14:textId="77777777" w:rsidR="00000000" w:rsidRDefault="00000000">
            <w:pPr>
              <w:jc w:val="center"/>
            </w:pPr>
            <w: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82BCF" w14:textId="77777777" w:rsidR="00000000" w:rsidRDefault="00000000">
            <w:pPr>
              <w:spacing w:line="300" w:lineRule="auto"/>
              <w:jc w:val="center"/>
            </w:pPr>
            <w:r>
              <w:t>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B586BA" w14:textId="77777777" w:rsidR="00000000" w:rsidRDefault="00000000">
            <w:pPr>
              <w:spacing w:line="300" w:lineRule="auto"/>
              <w:jc w:val="center"/>
            </w:pPr>
            <w:r>
              <w:t>１６</w:t>
            </w:r>
          </w:p>
        </w:tc>
      </w:tr>
      <w:tr w:rsidR="00B438C2" w14:paraId="70148518" w14:textId="7777777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</w:tcBorders>
          </w:tcPr>
          <w:p w14:paraId="06BFE00C" w14:textId="77777777" w:rsidR="009724ED" w:rsidRDefault="009724ED"/>
        </w:tc>
        <w:tc>
          <w:tcPr>
            <w:tcW w:w="685" w:type="dxa"/>
            <w:tcBorders>
              <w:right w:val="single" w:sz="4" w:space="0" w:color="000000"/>
            </w:tcBorders>
            <w:vAlign w:val="center"/>
          </w:tcPr>
          <w:p w14:paraId="0A02D965" w14:textId="77777777" w:rsidR="00000000" w:rsidRDefault="00000000">
            <w:pPr>
              <w:spacing w:line="300" w:lineRule="auto"/>
              <w:jc w:val="center"/>
            </w:pPr>
            <w:r>
              <w:t>女</w:t>
            </w:r>
          </w:p>
        </w:tc>
        <w:tc>
          <w:tcPr>
            <w:tcW w:w="1049" w:type="dxa"/>
            <w:tcBorders>
              <w:left w:val="single" w:sz="4" w:space="0" w:color="000000"/>
            </w:tcBorders>
          </w:tcPr>
          <w:p w14:paraId="2A5AB18A" w14:textId="77777777" w:rsidR="00000000" w:rsidRDefault="00000000">
            <w:pPr>
              <w:jc w:val="center"/>
            </w:pPr>
            <w:r>
              <w:t>３</w:t>
            </w:r>
          </w:p>
        </w:tc>
        <w:tc>
          <w:tcPr>
            <w:tcW w:w="1050" w:type="dxa"/>
          </w:tcPr>
          <w:p w14:paraId="7459B74C" w14:textId="77777777" w:rsidR="00000000" w:rsidRDefault="00000000">
            <w:pPr>
              <w:jc w:val="center"/>
            </w:pPr>
            <w:r>
              <w:t>３</w:t>
            </w:r>
          </w:p>
        </w:tc>
        <w:tc>
          <w:tcPr>
            <w:tcW w:w="1050" w:type="dxa"/>
          </w:tcPr>
          <w:p w14:paraId="30D9D958" w14:textId="77777777" w:rsidR="00000000" w:rsidRDefault="00000000">
            <w:pPr>
              <w:jc w:val="center"/>
            </w:pPr>
            <w:r>
              <w:t>２</w:t>
            </w:r>
          </w:p>
        </w:tc>
        <w:tc>
          <w:tcPr>
            <w:tcW w:w="1050" w:type="dxa"/>
          </w:tcPr>
          <w:p w14:paraId="3073CCD4" w14:textId="77777777" w:rsidR="00000000" w:rsidRDefault="00000000">
            <w:pPr>
              <w:jc w:val="center"/>
            </w:pPr>
            <w:r>
              <w:t>３</w:t>
            </w:r>
          </w:p>
        </w:tc>
        <w:tc>
          <w:tcPr>
            <w:tcW w:w="1050" w:type="dxa"/>
          </w:tcPr>
          <w:p w14:paraId="65859BE8" w14:textId="77777777" w:rsidR="00000000" w:rsidRDefault="00000000">
            <w:pPr>
              <w:jc w:val="center"/>
            </w:pPr>
            <w:r>
              <w:t>２</w:t>
            </w: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14:paraId="51BB0AA4" w14:textId="77777777" w:rsidR="00000000" w:rsidRDefault="00000000">
            <w:pPr>
              <w:jc w:val="center"/>
            </w:pPr>
            <w:r>
              <w:t>２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41CFC" w14:textId="77777777" w:rsidR="00000000" w:rsidRDefault="00000000">
            <w:pPr>
              <w:spacing w:line="300" w:lineRule="auto"/>
              <w:jc w:val="center"/>
            </w:pPr>
            <w:r>
              <w:t>１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40289623" w14:textId="77777777" w:rsidR="00000000" w:rsidRDefault="00000000">
            <w:pPr>
              <w:spacing w:line="300" w:lineRule="auto"/>
              <w:jc w:val="center"/>
            </w:pPr>
            <w:r>
              <w:t>１６</w:t>
            </w:r>
          </w:p>
        </w:tc>
      </w:tr>
      <w:tr w:rsidR="00B438C2" w14:paraId="580A3689" w14:textId="77777777">
        <w:trPr>
          <w:cantSplit/>
        </w:trPr>
        <w:tc>
          <w:tcPr>
            <w:tcW w:w="457" w:type="dxa"/>
            <w:vMerge w:val="restart"/>
            <w:vAlign w:val="center"/>
          </w:tcPr>
          <w:p w14:paraId="5E42D564" w14:textId="77777777" w:rsidR="00000000" w:rsidRDefault="00000000">
            <w:pPr>
              <w:spacing w:line="300" w:lineRule="auto"/>
              <w:jc w:val="center"/>
            </w:pPr>
            <w:r>
              <w:t>個人</w:t>
            </w:r>
          </w:p>
        </w:tc>
        <w:tc>
          <w:tcPr>
            <w:tcW w:w="408" w:type="dxa"/>
            <w:vMerge w:val="restart"/>
            <w:vAlign w:val="center"/>
          </w:tcPr>
          <w:p w14:paraId="450137EB" w14:textId="77777777" w:rsidR="00000000" w:rsidRDefault="00000000">
            <w:pPr>
              <w:spacing w:line="300" w:lineRule="auto"/>
              <w:jc w:val="center"/>
            </w:pPr>
            <w:r>
              <w:t>単</w:t>
            </w:r>
          </w:p>
        </w:tc>
        <w:tc>
          <w:tcPr>
            <w:tcW w:w="685" w:type="dxa"/>
            <w:tcBorders>
              <w:right w:val="single" w:sz="4" w:space="0" w:color="000000"/>
            </w:tcBorders>
            <w:vAlign w:val="center"/>
          </w:tcPr>
          <w:p w14:paraId="5ACAFD00" w14:textId="77777777" w:rsidR="00000000" w:rsidRDefault="00000000">
            <w:pPr>
              <w:spacing w:line="300" w:lineRule="auto"/>
              <w:jc w:val="center"/>
            </w:pPr>
            <w:r>
              <w:t>男</w:t>
            </w:r>
          </w:p>
        </w:tc>
        <w:tc>
          <w:tcPr>
            <w:tcW w:w="1049" w:type="dxa"/>
            <w:tcBorders>
              <w:left w:val="single" w:sz="4" w:space="0" w:color="000000"/>
            </w:tcBorders>
          </w:tcPr>
          <w:p w14:paraId="3858BF8B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1050" w:type="dxa"/>
          </w:tcPr>
          <w:p w14:paraId="3FB90978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38AD0F7E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1050" w:type="dxa"/>
          </w:tcPr>
          <w:p w14:paraId="623838E0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21EADCFE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14:paraId="4A2CBA2A" w14:textId="77777777" w:rsidR="00000000" w:rsidRDefault="00000000">
            <w:pPr>
              <w:jc w:val="center"/>
            </w:pPr>
            <w:r>
              <w:t>５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EB872" w14:textId="77777777" w:rsidR="00000000" w:rsidRDefault="00000000">
            <w:pPr>
              <w:spacing w:line="300" w:lineRule="auto"/>
              <w:jc w:val="center"/>
            </w:pPr>
            <w:r>
              <w:t>３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5126C96D" w14:textId="77777777" w:rsidR="00000000" w:rsidRDefault="00000000">
            <w:pPr>
              <w:spacing w:line="300" w:lineRule="auto"/>
              <w:jc w:val="center"/>
            </w:pPr>
            <w:r>
              <w:t>３２</w:t>
            </w:r>
          </w:p>
        </w:tc>
      </w:tr>
      <w:tr w:rsidR="00B438C2" w14:paraId="4056B347" w14:textId="77777777">
        <w:trPr>
          <w:cantSplit/>
        </w:trPr>
        <w:tc>
          <w:tcPr>
            <w:tcW w:w="0" w:type="auto"/>
            <w:vMerge/>
          </w:tcPr>
          <w:p w14:paraId="1ADAFABE" w14:textId="77777777" w:rsidR="009724ED" w:rsidRDefault="009724ED"/>
        </w:tc>
        <w:tc>
          <w:tcPr>
            <w:tcW w:w="0" w:type="auto"/>
            <w:vMerge/>
          </w:tcPr>
          <w:p w14:paraId="5DD1FDC0" w14:textId="77777777" w:rsidR="009724ED" w:rsidRDefault="009724ED"/>
        </w:tc>
        <w:tc>
          <w:tcPr>
            <w:tcW w:w="685" w:type="dxa"/>
            <w:tcBorders>
              <w:right w:val="single" w:sz="4" w:space="0" w:color="000000"/>
            </w:tcBorders>
            <w:vAlign w:val="center"/>
          </w:tcPr>
          <w:p w14:paraId="5C008777" w14:textId="77777777" w:rsidR="00000000" w:rsidRDefault="00000000">
            <w:pPr>
              <w:spacing w:line="300" w:lineRule="auto"/>
              <w:jc w:val="center"/>
            </w:pPr>
            <w:r>
              <w:t>女</w:t>
            </w:r>
          </w:p>
        </w:tc>
        <w:tc>
          <w:tcPr>
            <w:tcW w:w="1049" w:type="dxa"/>
            <w:tcBorders>
              <w:left w:val="single" w:sz="4" w:space="0" w:color="000000"/>
            </w:tcBorders>
          </w:tcPr>
          <w:p w14:paraId="1B59BC78" w14:textId="77777777" w:rsidR="00000000" w:rsidRDefault="00000000">
            <w:pPr>
              <w:jc w:val="center"/>
            </w:pPr>
            <w:r>
              <w:t>５</w:t>
            </w:r>
          </w:p>
        </w:tc>
        <w:tc>
          <w:tcPr>
            <w:tcW w:w="1050" w:type="dxa"/>
          </w:tcPr>
          <w:p w14:paraId="5CA01212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03E22B83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1050" w:type="dxa"/>
          </w:tcPr>
          <w:p w14:paraId="16ABF471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5DCD6133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14:paraId="2B16CCAD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6D8F3" w14:textId="77777777" w:rsidR="00000000" w:rsidRDefault="00000000">
            <w:pPr>
              <w:spacing w:line="300" w:lineRule="auto"/>
              <w:jc w:val="center"/>
            </w:pPr>
            <w:r>
              <w:t>３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15AD9C6D" w14:textId="77777777" w:rsidR="00000000" w:rsidRDefault="00000000">
            <w:pPr>
              <w:spacing w:line="300" w:lineRule="auto"/>
              <w:jc w:val="center"/>
            </w:pPr>
            <w:r>
              <w:t>３２</w:t>
            </w:r>
          </w:p>
        </w:tc>
      </w:tr>
      <w:tr w:rsidR="00B438C2" w14:paraId="5A3CE315" w14:textId="77777777">
        <w:trPr>
          <w:cantSplit/>
        </w:trPr>
        <w:tc>
          <w:tcPr>
            <w:tcW w:w="0" w:type="auto"/>
            <w:vMerge/>
          </w:tcPr>
          <w:p w14:paraId="59286EAD" w14:textId="77777777" w:rsidR="009724ED" w:rsidRDefault="009724ED"/>
        </w:tc>
        <w:tc>
          <w:tcPr>
            <w:tcW w:w="408" w:type="dxa"/>
            <w:vMerge w:val="restart"/>
            <w:vAlign w:val="center"/>
          </w:tcPr>
          <w:p w14:paraId="7F2AD26A" w14:textId="77777777" w:rsidR="00000000" w:rsidRDefault="00000000">
            <w:pPr>
              <w:spacing w:line="300" w:lineRule="auto"/>
              <w:jc w:val="center"/>
            </w:pPr>
            <w:r>
              <w:t>複</w:t>
            </w:r>
          </w:p>
        </w:tc>
        <w:tc>
          <w:tcPr>
            <w:tcW w:w="685" w:type="dxa"/>
            <w:tcBorders>
              <w:right w:val="single" w:sz="4" w:space="0" w:color="000000"/>
            </w:tcBorders>
            <w:vAlign w:val="center"/>
          </w:tcPr>
          <w:p w14:paraId="28D7181B" w14:textId="77777777" w:rsidR="00000000" w:rsidRDefault="00000000">
            <w:pPr>
              <w:spacing w:line="300" w:lineRule="auto"/>
              <w:jc w:val="center"/>
            </w:pPr>
            <w:r>
              <w:t>男</w:t>
            </w:r>
          </w:p>
        </w:tc>
        <w:tc>
          <w:tcPr>
            <w:tcW w:w="1049" w:type="dxa"/>
            <w:tcBorders>
              <w:left w:val="single" w:sz="4" w:space="0" w:color="000000"/>
            </w:tcBorders>
          </w:tcPr>
          <w:p w14:paraId="5EC4975A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1050" w:type="dxa"/>
          </w:tcPr>
          <w:p w14:paraId="36EF45D7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14572366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1050" w:type="dxa"/>
          </w:tcPr>
          <w:p w14:paraId="6DF5AECF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0540223B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14:paraId="086DDB9F" w14:textId="77777777" w:rsidR="00000000" w:rsidRDefault="00000000">
            <w:pPr>
              <w:jc w:val="center"/>
            </w:pPr>
            <w:r>
              <w:t>５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F2059" w14:textId="77777777" w:rsidR="00000000" w:rsidRDefault="00000000">
            <w:pPr>
              <w:spacing w:line="300" w:lineRule="auto"/>
              <w:jc w:val="center"/>
            </w:pPr>
            <w:r>
              <w:t>３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02D90261" w14:textId="77777777" w:rsidR="00000000" w:rsidRDefault="00000000">
            <w:pPr>
              <w:spacing w:line="300" w:lineRule="auto"/>
              <w:jc w:val="center"/>
            </w:pPr>
            <w:r>
              <w:t>３２</w:t>
            </w:r>
          </w:p>
        </w:tc>
      </w:tr>
      <w:tr w:rsidR="00B438C2" w14:paraId="12D1EB60" w14:textId="77777777">
        <w:trPr>
          <w:cantSplit/>
        </w:trPr>
        <w:tc>
          <w:tcPr>
            <w:tcW w:w="0" w:type="auto"/>
            <w:vMerge/>
          </w:tcPr>
          <w:p w14:paraId="6CE07E09" w14:textId="77777777" w:rsidR="009724ED" w:rsidRDefault="009724ED"/>
        </w:tc>
        <w:tc>
          <w:tcPr>
            <w:tcW w:w="0" w:type="auto"/>
            <w:vMerge/>
          </w:tcPr>
          <w:p w14:paraId="7B501534" w14:textId="77777777" w:rsidR="009724ED" w:rsidRDefault="009724ED"/>
        </w:tc>
        <w:tc>
          <w:tcPr>
            <w:tcW w:w="685" w:type="dxa"/>
            <w:tcBorders>
              <w:right w:val="single" w:sz="4" w:space="0" w:color="000000"/>
            </w:tcBorders>
            <w:vAlign w:val="center"/>
          </w:tcPr>
          <w:p w14:paraId="4A4A687F" w14:textId="77777777" w:rsidR="00000000" w:rsidRDefault="00000000">
            <w:pPr>
              <w:spacing w:line="300" w:lineRule="auto"/>
              <w:jc w:val="center"/>
            </w:pPr>
            <w:r>
              <w:t>女</w:t>
            </w:r>
          </w:p>
        </w:tc>
        <w:tc>
          <w:tcPr>
            <w:tcW w:w="1049" w:type="dxa"/>
            <w:tcBorders>
              <w:left w:val="single" w:sz="4" w:space="0" w:color="000000"/>
            </w:tcBorders>
          </w:tcPr>
          <w:p w14:paraId="2397ACAD" w14:textId="77777777" w:rsidR="00000000" w:rsidRDefault="00000000">
            <w:pPr>
              <w:jc w:val="center"/>
            </w:pPr>
            <w:r>
              <w:t>５</w:t>
            </w:r>
          </w:p>
        </w:tc>
        <w:tc>
          <w:tcPr>
            <w:tcW w:w="1050" w:type="dxa"/>
          </w:tcPr>
          <w:p w14:paraId="0CC828D7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75D37839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1050" w:type="dxa"/>
          </w:tcPr>
          <w:p w14:paraId="4CB824C8" w14:textId="77777777" w:rsidR="00000000" w:rsidRDefault="00000000">
            <w:pPr>
              <w:jc w:val="center"/>
            </w:pPr>
            <w:r>
              <w:t>６</w:t>
            </w:r>
          </w:p>
        </w:tc>
        <w:tc>
          <w:tcPr>
            <w:tcW w:w="1050" w:type="dxa"/>
          </w:tcPr>
          <w:p w14:paraId="4F67F315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14:paraId="61E55214" w14:textId="77777777" w:rsidR="00000000" w:rsidRDefault="00000000">
            <w:pPr>
              <w:jc w:val="center"/>
            </w:pPr>
            <w:r>
              <w:t>４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AC739" w14:textId="77777777" w:rsidR="00000000" w:rsidRDefault="00000000">
            <w:pPr>
              <w:spacing w:line="300" w:lineRule="auto"/>
              <w:jc w:val="center"/>
            </w:pPr>
            <w:r>
              <w:t>３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28099626" w14:textId="77777777" w:rsidR="00000000" w:rsidRDefault="00000000">
            <w:pPr>
              <w:spacing w:line="300" w:lineRule="auto"/>
              <w:jc w:val="center"/>
            </w:pPr>
            <w:r>
              <w:t>３２</w:t>
            </w:r>
          </w:p>
        </w:tc>
      </w:tr>
    </w:tbl>
    <w:p w14:paraId="1A3F84DD" w14:textId="77777777" w:rsidR="00000000" w:rsidRDefault="00000000">
      <w:pPr>
        <w:spacing w:line="300" w:lineRule="auto"/>
        <w:ind w:left="630" w:hanging="630"/>
        <w:jc w:val="left"/>
        <w:rPr>
          <w:strike/>
        </w:rPr>
      </w:pPr>
      <w:r>
        <w:t xml:space="preserve">　　</w:t>
      </w:r>
      <w:r>
        <w:t>※</w:t>
      </w:r>
      <w:r>
        <w:t>団体は、基本枠２、登録人数が多い</w:t>
      </w:r>
      <w:r>
        <w:rPr>
          <w:rFonts w:hint="eastAsia"/>
        </w:rPr>
        <w:t>３</w:t>
      </w:r>
      <w:r>
        <w:t>地区に＋１、最大３、合計１６とする。</w:t>
      </w:r>
    </w:p>
    <w:p w14:paraId="11D8D49A" w14:textId="77777777" w:rsidR="00000000" w:rsidRDefault="00000000">
      <w:pPr>
        <w:spacing w:line="300" w:lineRule="auto"/>
        <w:jc w:val="left"/>
      </w:pPr>
      <w:r>
        <w:t xml:space="preserve">　　</w:t>
      </w:r>
      <w:r>
        <w:t>※</w:t>
      </w:r>
      <w:r>
        <w:t>個人は、基本枠４、登録人数の多い地区に＋２（３番目の地区は＋１）、最大６、合計３２とする。</w:t>
      </w:r>
    </w:p>
    <w:p w14:paraId="4660C1E8" w14:textId="77777777" w:rsidR="00000000" w:rsidRDefault="00000000">
      <w:pPr>
        <w:spacing w:line="300" w:lineRule="auto"/>
        <w:jc w:val="left"/>
      </w:pPr>
      <w:r>
        <w:t xml:space="preserve">　　</w:t>
      </w:r>
      <w:r>
        <w:t>※</w:t>
      </w:r>
      <w:r>
        <w:t>特別枠は、協会推薦として、ふたば未来学園中学校とする。出場枠は上記のとおりとする。</w:t>
      </w:r>
    </w:p>
    <w:p w14:paraId="08FBB056" w14:textId="77777777" w:rsidR="00000000" w:rsidRDefault="00000000" w:rsidP="00E11C73">
      <w:pPr>
        <w:spacing w:line="300" w:lineRule="auto"/>
        <w:ind w:firstLine="7770"/>
        <w:jc w:val="left"/>
        <w:rPr>
          <w:lang w:eastAsia="zh-TW"/>
        </w:rPr>
      </w:pPr>
      <w:r>
        <w:rPr>
          <w:lang w:eastAsia="zh-TW"/>
        </w:rPr>
        <w:t>【団体</w:t>
      </w:r>
      <w:r>
        <w:rPr>
          <w:lang w:eastAsia="zh-TW"/>
        </w:rPr>
        <w:t>1</w:t>
      </w:r>
      <w:r>
        <w:rPr>
          <w:lang w:eastAsia="zh-TW"/>
        </w:rPr>
        <w:t xml:space="preserve">　個人最大</w:t>
      </w:r>
      <w:r>
        <w:rPr>
          <w:lang w:eastAsia="zh-TW"/>
        </w:rPr>
        <w:t>3</w:t>
      </w:r>
      <w:r>
        <w:rPr>
          <w:lang w:eastAsia="zh-TW"/>
        </w:rPr>
        <w:t>】</w:t>
      </w:r>
    </w:p>
    <w:p w14:paraId="3AA8788F" w14:textId="77777777" w:rsidR="00000000" w:rsidRDefault="00000000">
      <w:pPr>
        <w:spacing w:line="300" w:lineRule="auto"/>
        <w:jc w:val="left"/>
        <w:rPr>
          <w:lang w:eastAsia="zh-TW"/>
        </w:rPr>
      </w:pPr>
      <w:r>
        <w:rPr>
          <w:lang w:eastAsia="zh-TW"/>
        </w:rPr>
        <w:t>9</w:t>
      </w:r>
      <w:r>
        <w:rPr>
          <w:lang w:eastAsia="zh-TW"/>
        </w:rPr>
        <w:t>．競技規則</w:t>
      </w:r>
      <w:r>
        <w:rPr>
          <w:lang w:eastAsia="zh-TW"/>
        </w:rPr>
        <w:t xml:space="preserve">     </w:t>
      </w:r>
    </w:p>
    <w:p w14:paraId="6C25CAF5" w14:textId="77777777" w:rsidR="00000000" w:rsidRDefault="00000000">
      <w:pPr>
        <w:spacing w:line="300" w:lineRule="auto"/>
        <w:ind w:firstLine="630"/>
        <w:jc w:val="left"/>
      </w:pPr>
      <w:r>
        <w:t xml:space="preserve">(1) </w:t>
      </w:r>
      <w:r>
        <w:t>令和</w:t>
      </w:r>
      <w:r>
        <w:rPr>
          <w:rFonts w:hint="eastAsia"/>
        </w:rPr>
        <w:t>５</w:t>
      </w:r>
      <w:r>
        <w:t>年度（公財）日本バドミントン協会競技規則ならびに大会運営規則による。</w:t>
      </w:r>
    </w:p>
    <w:p w14:paraId="00E7FE03" w14:textId="77777777" w:rsidR="00000000" w:rsidRDefault="00000000">
      <w:pPr>
        <w:spacing w:line="300" w:lineRule="auto"/>
        <w:jc w:val="left"/>
      </w:pPr>
      <w:r>
        <w:t xml:space="preserve">　　　</w:t>
      </w:r>
      <w:r>
        <w:t xml:space="preserve">(2) </w:t>
      </w:r>
      <w:r>
        <w:t>その他、監督会議</w:t>
      </w:r>
      <w:r>
        <w:rPr>
          <w:rFonts w:hint="eastAsia"/>
        </w:rPr>
        <w:t>要項</w:t>
      </w:r>
      <w:r>
        <w:t>事項による。</w:t>
      </w:r>
    </w:p>
    <w:p w14:paraId="5F0866DF" w14:textId="77777777" w:rsidR="00000000" w:rsidRDefault="00000000" w:rsidP="0007296F">
      <w:pPr>
        <w:spacing w:line="322" w:lineRule="auto"/>
        <w:ind w:left="1276" w:hanging="1276"/>
      </w:pPr>
      <w:r>
        <w:t>10</w:t>
      </w:r>
      <w:r>
        <w:t>．競技方法</w:t>
      </w:r>
    </w:p>
    <w:p w14:paraId="605F522D" w14:textId="77777777" w:rsidR="00000000" w:rsidRDefault="00000000" w:rsidP="0007296F">
      <w:pPr>
        <w:spacing w:line="322" w:lineRule="auto"/>
        <w:ind w:left="210" w:firstLine="420"/>
      </w:pPr>
      <w:r>
        <w:t xml:space="preserve">(1) </w:t>
      </w:r>
      <w:r>
        <w:t>男女学校対抗団体戦および個人戦（男女単・男女複）を行う。</w:t>
      </w:r>
    </w:p>
    <w:p w14:paraId="43E0737F" w14:textId="77777777" w:rsidR="00000000" w:rsidRDefault="00000000" w:rsidP="0007296F">
      <w:pPr>
        <w:spacing w:line="322" w:lineRule="auto"/>
        <w:ind w:left="210" w:firstLine="420"/>
      </w:pPr>
      <w:r>
        <w:t xml:space="preserve">(2) </w:t>
      </w:r>
      <w:r>
        <w:t>個人戦はトーナメント方式により優勝を決定する。（順位決定戦を行う）</w:t>
      </w:r>
    </w:p>
    <w:p w14:paraId="14BB9F3D" w14:textId="77777777" w:rsidR="00000000" w:rsidRDefault="00000000" w:rsidP="0007296F">
      <w:pPr>
        <w:spacing w:line="322" w:lineRule="auto"/>
        <w:ind w:left="210" w:firstLine="420"/>
      </w:pPr>
      <w:r>
        <w:t xml:space="preserve">(3) </w:t>
      </w:r>
      <w:r>
        <w:t>団体戦は、複２・単１の対抗とし、複・単・複の順に行</w:t>
      </w:r>
      <w:r>
        <w:rPr>
          <w:rFonts w:hint="eastAsia"/>
        </w:rPr>
        <w:t>い、１～３</w:t>
      </w:r>
      <w:r>
        <w:t>面</w:t>
      </w:r>
      <w:r>
        <w:rPr>
          <w:rFonts w:hint="eastAsia"/>
        </w:rPr>
        <w:t>展開</w:t>
      </w:r>
      <w:r>
        <w:t>とする。また、２ポイン</w:t>
      </w:r>
    </w:p>
    <w:p w14:paraId="7CD8A14D" w14:textId="77777777" w:rsidR="00000000" w:rsidRDefault="00000000" w:rsidP="0007296F">
      <w:pPr>
        <w:spacing w:line="322" w:lineRule="auto"/>
        <w:ind w:left="210" w:firstLine="641"/>
      </w:pPr>
      <w:r>
        <w:t>ト先取で打ち切りとする。（同一選手が、単と複、および複と複を兼ねて出場することはできな</w:t>
      </w:r>
      <w:r>
        <w:rPr>
          <w:rFonts w:hint="eastAsia"/>
        </w:rPr>
        <w:t>い）</w:t>
      </w:r>
    </w:p>
    <w:p w14:paraId="1DB10561" w14:textId="77777777" w:rsidR="00000000" w:rsidRDefault="00000000" w:rsidP="0007296F">
      <w:pPr>
        <w:spacing w:line="322" w:lineRule="auto"/>
        <w:ind w:firstLine="630"/>
      </w:pPr>
      <w:r>
        <w:t xml:space="preserve">(4) </w:t>
      </w:r>
      <w:r>
        <w:t>個人戦は、単と複を兼ねて出場することはできない。</w:t>
      </w:r>
    </w:p>
    <w:p w14:paraId="2B281E33" w14:textId="77777777" w:rsidR="00000000" w:rsidRDefault="00000000" w:rsidP="00A03139">
      <w:pPr>
        <w:spacing w:line="300" w:lineRule="auto"/>
        <w:ind w:left="851" w:hanging="221"/>
        <w:jc w:val="left"/>
      </w:pPr>
      <w:r>
        <w:t xml:space="preserve">(5) </w:t>
      </w:r>
      <w:r>
        <w:t>団体</w:t>
      </w:r>
      <w:r>
        <w:rPr>
          <w:rFonts w:hint="eastAsia"/>
        </w:rPr>
        <w:t>・</w:t>
      </w:r>
      <w:r>
        <w:t>個人戦</w:t>
      </w:r>
      <w:r>
        <w:rPr>
          <w:rFonts w:hint="eastAsia"/>
        </w:rPr>
        <w:t>共に、</w:t>
      </w:r>
      <w:r>
        <w:rPr>
          <w:rFonts w:hint="eastAsia"/>
        </w:rPr>
        <w:t>全試合</w:t>
      </w:r>
      <w:r>
        <w:rPr>
          <w:rFonts w:hint="eastAsia"/>
        </w:rPr>
        <w:t>ポイント制限（１５点</w:t>
      </w:r>
      <w:r>
        <w:rPr>
          <w:rFonts w:hint="eastAsia"/>
        </w:rPr>
        <w:t>３ゲームマッチ</w:t>
      </w:r>
      <w:r>
        <w:rPr>
          <w:rFonts w:hint="eastAsia"/>
        </w:rPr>
        <w:t>、</w:t>
      </w:r>
      <w:r>
        <w:rPr>
          <w:rFonts w:hint="eastAsia"/>
        </w:rPr>
        <w:t>ファイナル</w:t>
      </w:r>
      <w:r>
        <w:rPr>
          <w:rFonts w:hint="eastAsia"/>
        </w:rPr>
        <w:t>は８点でチェンジエンズ</w:t>
      </w:r>
      <w:r>
        <w:rPr>
          <w:rFonts w:hint="eastAsia"/>
        </w:rPr>
        <w:t>、延長最大２１点まで）とする。その際、インターバルを取ることはできない。</w:t>
      </w:r>
    </w:p>
    <w:p w14:paraId="3D1B5AB3" w14:textId="77777777" w:rsidR="00000000" w:rsidRDefault="00000000">
      <w:pPr>
        <w:spacing w:line="300" w:lineRule="auto"/>
        <w:jc w:val="left"/>
      </w:pPr>
      <w:r>
        <w:t>11</w:t>
      </w:r>
      <w:r>
        <w:t xml:space="preserve">．使用球　　　</w:t>
      </w:r>
    </w:p>
    <w:p w14:paraId="5D736C80" w14:textId="77777777" w:rsidR="00000000" w:rsidRDefault="00000000" w:rsidP="00B71B92">
      <w:pPr>
        <w:spacing w:line="300" w:lineRule="auto"/>
        <w:ind w:firstLine="630"/>
        <w:jc w:val="left"/>
      </w:pPr>
      <w:r>
        <w:t xml:space="preserve">(1) </w:t>
      </w:r>
      <w:r>
        <w:t>協会で準備</w:t>
      </w:r>
      <w:r>
        <w:rPr>
          <w:rFonts w:hint="eastAsia"/>
        </w:rPr>
        <w:t>し、</w:t>
      </w:r>
      <w:r>
        <w:t>二種検定合格球を使用する。</w:t>
      </w:r>
    </w:p>
    <w:p w14:paraId="301664C9" w14:textId="77777777" w:rsidR="00000000" w:rsidRDefault="00000000">
      <w:pPr>
        <w:spacing w:line="300" w:lineRule="auto"/>
        <w:jc w:val="left"/>
      </w:pPr>
    </w:p>
    <w:p w14:paraId="66253747" w14:textId="77777777" w:rsidR="00000000" w:rsidRDefault="00000000">
      <w:pPr>
        <w:spacing w:line="300" w:lineRule="auto"/>
        <w:jc w:val="left"/>
      </w:pPr>
      <w:r>
        <w:t>12</w:t>
      </w:r>
      <w:r>
        <w:t xml:space="preserve">．参加申し込み　</w:t>
      </w:r>
    </w:p>
    <w:p w14:paraId="3CC68AD7" w14:textId="77777777" w:rsidR="00000000" w:rsidRDefault="00000000">
      <w:pPr>
        <w:spacing w:line="300" w:lineRule="auto"/>
        <w:ind w:left="1050" w:hanging="420"/>
        <w:jc w:val="left"/>
      </w:pPr>
      <w:r>
        <w:t xml:space="preserve">(1) </w:t>
      </w:r>
      <w:r>
        <w:t>所定の枠に記入の上、各地区専門委員長までメールで送付する。</w:t>
      </w:r>
      <w:r>
        <w:rPr>
          <w:rFonts w:hint="eastAsia"/>
          <w:u w:val="single"/>
          <w:shd w:val="clear" w:color="auto" w:fill="D9D9D9"/>
        </w:rPr>
        <w:t>（正式な申込書はＰＤＦデータ</w:t>
      </w:r>
      <w:r>
        <w:rPr>
          <w:rFonts w:hint="eastAsia"/>
          <w:u w:val="single"/>
          <w:shd w:val="clear" w:color="auto" w:fill="D9D9D9"/>
        </w:rPr>
        <w:t>で送る、またエクセルデータでも送付する。）※大会当日の紙での提出はしなくてよい。</w:t>
      </w:r>
    </w:p>
    <w:p w14:paraId="27C93119" w14:textId="77777777" w:rsidR="00000000" w:rsidRDefault="00000000">
      <w:pPr>
        <w:spacing w:line="300" w:lineRule="auto"/>
        <w:jc w:val="left"/>
      </w:pPr>
      <w:r>
        <w:t xml:space="preserve">　　　</w:t>
      </w:r>
      <w:r>
        <w:t xml:space="preserve">(2) </w:t>
      </w:r>
      <w:r>
        <w:t>申し込み締切日　　令和</w:t>
      </w:r>
      <w:r>
        <w:rPr>
          <w:rFonts w:hint="eastAsia"/>
        </w:rPr>
        <w:t>５</w:t>
      </w:r>
      <w:r>
        <w:t>年１０月</w:t>
      </w:r>
      <w:r>
        <w:rPr>
          <w:rFonts w:hint="eastAsia"/>
        </w:rPr>
        <w:t>１８</w:t>
      </w:r>
      <w:r>
        <w:t>日（</w:t>
      </w:r>
      <w:r>
        <w:rPr>
          <w:rFonts w:hint="eastAsia"/>
        </w:rPr>
        <w:t>水</w:t>
      </w:r>
      <w:r>
        <w:t>）　期日厳守</w:t>
      </w:r>
    </w:p>
    <w:p w14:paraId="6C6D617F" w14:textId="77777777" w:rsidR="00000000" w:rsidRDefault="00000000">
      <w:pPr>
        <w:spacing w:line="300" w:lineRule="auto"/>
        <w:jc w:val="left"/>
      </w:pPr>
      <w:r>
        <w:t>13</w:t>
      </w:r>
      <w:r>
        <w:t>．参加料</w:t>
      </w:r>
    </w:p>
    <w:p w14:paraId="3B424809" w14:textId="77777777" w:rsidR="00000000" w:rsidRDefault="00000000">
      <w:pPr>
        <w:spacing w:line="300" w:lineRule="auto"/>
        <w:jc w:val="left"/>
      </w:pPr>
      <w:r>
        <w:t xml:space="preserve">　　　</w:t>
      </w:r>
      <w:r>
        <w:t xml:space="preserve">(1) </w:t>
      </w:r>
      <w:r>
        <w:t>団体戦の参加は１チームにつき７，０００円</w:t>
      </w:r>
    </w:p>
    <w:p w14:paraId="78D267B2" w14:textId="77777777" w:rsidR="00000000" w:rsidRDefault="00000000">
      <w:pPr>
        <w:spacing w:line="300" w:lineRule="auto"/>
        <w:ind w:left="1260" w:hanging="1260"/>
        <w:jc w:val="left"/>
      </w:pPr>
      <w:r>
        <w:t xml:space="preserve">　　　</w:t>
      </w:r>
      <w:r>
        <w:t xml:space="preserve">(2) </w:t>
      </w:r>
      <w:r>
        <w:t>個人戦の参加は１人につき１，０００円</w:t>
      </w:r>
    </w:p>
    <w:p w14:paraId="3AE0FD1E" w14:textId="77777777" w:rsidR="00000000" w:rsidRDefault="00000000">
      <w:pPr>
        <w:spacing w:line="300" w:lineRule="auto"/>
        <w:ind w:left="1260"/>
        <w:jc w:val="left"/>
      </w:pPr>
      <w:r>
        <w:t>（団体戦に登録されていて、個人戦にも出場する場合は必要なし）</w:t>
      </w:r>
    </w:p>
    <w:p w14:paraId="645B3FA3" w14:textId="77777777" w:rsidR="00000000" w:rsidRDefault="00000000">
      <w:pPr>
        <w:spacing w:line="300" w:lineRule="auto"/>
        <w:jc w:val="left"/>
      </w:pPr>
      <w:r>
        <w:t xml:space="preserve">　　　</w:t>
      </w:r>
      <w:r>
        <w:t xml:space="preserve">(3) </w:t>
      </w:r>
      <w:r>
        <w:t>プログラムは作成</w:t>
      </w:r>
      <w:r>
        <w:rPr>
          <w:rFonts w:hint="eastAsia"/>
        </w:rPr>
        <w:t>しません。</w:t>
      </w:r>
      <w:r>
        <w:t>各地区専門委員長より必要なデータを配布する。</w:t>
      </w:r>
    </w:p>
    <w:p w14:paraId="1BA544F5" w14:textId="77777777" w:rsidR="00000000" w:rsidRDefault="00000000">
      <w:pPr>
        <w:spacing w:line="300" w:lineRule="auto"/>
        <w:ind w:firstLine="1050"/>
        <w:jc w:val="left"/>
      </w:pPr>
      <w:r>
        <w:t>また、各校で必要なデータをプリントアウトして使用する。</w:t>
      </w:r>
    </w:p>
    <w:p w14:paraId="2E531E55" w14:textId="77777777" w:rsidR="00000000" w:rsidRDefault="00000000">
      <w:pPr>
        <w:spacing w:line="300" w:lineRule="auto"/>
        <w:ind w:left="1260" w:hanging="630"/>
        <w:jc w:val="left"/>
      </w:pPr>
      <w:r>
        <w:t xml:space="preserve">(4) </w:t>
      </w:r>
      <w:r>
        <w:t>参加料については、当日受付にて納入する。</w:t>
      </w:r>
    </w:p>
    <w:p w14:paraId="45BF669D" w14:textId="77777777" w:rsidR="00000000" w:rsidRDefault="00000000">
      <w:pPr>
        <w:spacing w:line="300" w:lineRule="auto"/>
        <w:jc w:val="left"/>
      </w:pPr>
      <w:r>
        <w:t>14</w:t>
      </w:r>
      <w:r>
        <w:t>．表　彰</w:t>
      </w:r>
    </w:p>
    <w:p w14:paraId="5AD076AA" w14:textId="77777777" w:rsidR="00000000" w:rsidRDefault="00000000">
      <w:pPr>
        <w:spacing w:line="300" w:lineRule="auto"/>
        <w:ind w:left="1050" w:hanging="1050"/>
        <w:jc w:val="left"/>
      </w:pPr>
      <w:r>
        <w:t xml:space="preserve">　　　</w:t>
      </w:r>
      <w:r>
        <w:t xml:space="preserve">(1) </w:t>
      </w:r>
      <w:r>
        <w:t>団体戦</w:t>
      </w:r>
      <w:r>
        <w:t>1</w:t>
      </w:r>
      <w:r>
        <w:t>位～</w:t>
      </w:r>
      <w:r>
        <w:t>3</w:t>
      </w:r>
      <w:r>
        <w:t>位のチーム及び登録選手に賞状を授与し、</w:t>
      </w:r>
      <w:r>
        <w:t>1</w:t>
      </w:r>
      <w:r>
        <w:t>位のチームにはカップ</w:t>
      </w:r>
      <w:r>
        <w:t>(</w:t>
      </w:r>
      <w:r>
        <w:t>持ち回り</w:t>
      </w:r>
      <w:r>
        <w:t>)</w:t>
      </w:r>
      <w:r>
        <w:t>を授与する。</w:t>
      </w:r>
    </w:p>
    <w:p w14:paraId="0A654B9A" w14:textId="77777777" w:rsidR="00000000" w:rsidRDefault="00000000">
      <w:pPr>
        <w:spacing w:line="300" w:lineRule="auto"/>
        <w:jc w:val="left"/>
      </w:pPr>
      <w:r>
        <w:t xml:space="preserve">　　　</w:t>
      </w:r>
      <w:r>
        <w:t xml:space="preserve">(2) </w:t>
      </w:r>
      <w:r>
        <w:t>個人戦</w:t>
      </w:r>
      <w:r>
        <w:t>1</w:t>
      </w:r>
      <w:r>
        <w:t>位～</w:t>
      </w:r>
      <w:r>
        <w:t>3</w:t>
      </w:r>
      <w:r>
        <w:t>位の選手に賞状を授与し、優勝者にはカップ</w:t>
      </w:r>
      <w:r>
        <w:t>(</w:t>
      </w:r>
      <w:r>
        <w:t>持ち回り</w:t>
      </w:r>
      <w:r>
        <w:t>)</w:t>
      </w:r>
      <w:r>
        <w:t>を授与する。</w:t>
      </w:r>
    </w:p>
    <w:p w14:paraId="6B11FF60" w14:textId="77777777" w:rsidR="00000000" w:rsidRDefault="00000000">
      <w:pPr>
        <w:spacing w:line="300" w:lineRule="auto"/>
        <w:jc w:val="left"/>
      </w:pPr>
      <w:r>
        <w:t xml:space="preserve">　　　　　</w:t>
      </w:r>
      <w:r>
        <w:t>※</w:t>
      </w:r>
      <w:r>
        <w:t>準備ができ次第、その都度賞状を渡します。</w:t>
      </w:r>
    </w:p>
    <w:p w14:paraId="2C7EFB10" w14:textId="77777777" w:rsidR="00000000" w:rsidRDefault="00000000">
      <w:pPr>
        <w:spacing w:line="300" w:lineRule="auto"/>
        <w:jc w:val="left"/>
      </w:pPr>
      <w:r>
        <w:t>15</w:t>
      </w:r>
      <w:r>
        <w:t>．組合せ</w:t>
      </w:r>
    </w:p>
    <w:p w14:paraId="1E7271F3" w14:textId="77777777" w:rsidR="00000000" w:rsidRDefault="00000000">
      <w:pPr>
        <w:spacing w:line="300" w:lineRule="auto"/>
        <w:jc w:val="left"/>
      </w:pPr>
      <w:r>
        <w:t xml:space="preserve">　　　　協会に一任する。</w:t>
      </w:r>
    </w:p>
    <w:p w14:paraId="278A48A7" w14:textId="77777777" w:rsidR="00000000" w:rsidRDefault="00000000">
      <w:pPr>
        <w:spacing w:line="300" w:lineRule="auto"/>
        <w:jc w:val="left"/>
      </w:pPr>
      <w:r>
        <w:t>16</w:t>
      </w:r>
      <w:r>
        <w:t>．日程</w:t>
      </w:r>
    </w:p>
    <w:tbl>
      <w:tblPr>
        <w:tblStyle w:val="af0"/>
        <w:tblW w:w="0" w:type="auto"/>
        <w:tblInd w:w="0" w:type="dxa"/>
        <w:tblLook w:val="0000" w:firstRow="0" w:lastRow="0" w:firstColumn="0" w:lastColumn="0" w:noHBand="0" w:noVBand="0"/>
      </w:tblPr>
      <w:tblGrid>
        <w:gridCol w:w="1560"/>
        <w:gridCol w:w="2835"/>
        <w:gridCol w:w="1417"/>
        <w:gridCol w:w="3260"/>
      </w:tblGrid>
      <w:tr w:rsidR="00B438C2" w14:paraId="7A4ADA45" w14:textId="77777777" w:rsidTr="005D1124">
        <w:tc>
          <w:tcPr>
            <w:tcW w:w="4395" w:type="dxa"/>
            <w:gridSpan w:val="2"/>
            <w:tcBorders>
              <w:bottom w:val="single" w:sz="4" w:space="0" w:color="000000"/>
            </w:tcBorders>
          </w:tcPr>
          <w:p w14:paraId="7F11EC2E" w14:textId="77777777" w:rsidR="00000000" w:rsidRDefault="00000000">
            <w:pPr>
              <w:spacing w:line="280" w:lineRule="auto"/>
              <w:jc w:val="center"/>
            </w:pPr>
            <w:r>
              <w:t>１１月</w:t>
            </w:r>
            <w:r>
              <w:rPr>
                <w:rFonts w:hint="eastAsia"/>
              </w:rPr>
              <w:t>４</w:t>
            </w:r>
            <w:r>
              <w:t>日</w:t>
            </w:r>
            <w:r>
              <w:t>(</w:t>
            </w:r>
            <w:r>
              <w:rPr>
                <w:rFonts w:hint="eastAsia"/>
              </w:rPr>
              <w:t>土</w:t>
            </w:r>
            <w:r>
              <w:t>)</w:t>
            </w:r>
            <w:r>
              <w:t>団体戦</w:t>
            </w:r>
            <w:r>
              <w:rPr>
                <w:rFonts w:hint="eastAsia"/>
              </w:rPr>
              <w:t>、個人戦１回戦</w:t>
            </w:r>
          </w:p>
        </w:tc>
        <w:tc>
          <w:tcPr>
            <w:tcW w:w="4677" w:type="dxa"/>
            <w:gridSpan w:val="2"/>
            <w:tcBorders>
              <w:bottom w:val="single" w:sz="4" w:space="0" w:color="000000"/>
            </w:tcBorders>
          </w:tcPr>
          <w:p w14:paraId="6D9EA5C8" w14:textId="77777777" w:rsidR="00000000" w:rsidRDefault="00000000" w:rsidP="00B71B92">
            <w:pPr>
              <w:spacing w:line="280" w:lineRule="auto"/>
              <w:jc w:val="center"/>
            </w:pPr>
            <w:r>
              <w:t>１１月</w:t>
            </w:r>
            <w:r>
              <w:rPr>
                <w:rFonts w:hint="eastAsia"/>
              </w:rPr>
              <w:t>５</w:t>
            </w:r>
            <w:r>
              <w:t>日</w:t>
            </w:r>
            <w:r>
              <w:t>(</w:t>
            </w:r>
            <w:r>
              <w:t>日</w:t>
            </w:r>
            <w:r>
              <w:t>)</w:t>
            </w:r>
            <w:r>
              <w:t>個人</w:t>
            </w:r>
            <w:r>
              <w:rPr>
                <w:rFonts w:hint="eastAsia"/>
              </w:rPr>
              <w:t>戦２回戦～</w:t>
            </w:r>
          </w:p>
        </w:tc>
      </w:tr>
      <w:tr w:rsidR="00B438C2" w14:paraId="41BD83DF" w14:textId="77777777" w:rsidTr="005D1124">
        <w:tc>
          <w:tcPr>
            <w:tcW w:w="1560" w:type="dxa"/>
            <w:tcBorders>
              <w:top w:val="single" w:sz="4" w:space="0" w:color="000000"/>
              <w:right w:val="dashed" w:sz="4" w:space="0" w:color="000000"/>
            </w:tcBorders>
          </w:tcPr>
          <w:p w14:paraId="24A48992" w14:textId="77777777" w:rsidR="00000000" w:rsidRPr="00B71B92" w:rsidRDefault="00000000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Pr="00B71B92">
              <w:rPr>
                <w:color w:val="FF0000"/>
              </w:rPr>
              <w:t>:</w:t>
            </w:r>
            <w:r>
              <w:rPr>
                <w:color w:val="FF0000"/>
              </w:rPr>
              <w:t>45</w:t>
            </w:r>
          </w:p>
          <w:p w14:paraId="573E6D4B" w14:textId="77777777" w:rsidR="00000000" w:rsidRPr="00B71B92" w:rsidRDefault="00000000" w:rsidP="005D1124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B71B92">
              <w:rPr>
                <w:color w:val="FF0000"/>
              </w:rPr>
              <w:t>:00</w:t>
            </w:r>
            <w:r w:rsidRPr="00B71B92">
              <w:rPr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 xml:space="preserve"> </w:t>
            </w:r>
            <w:r w:rsidRPr="00B71B92">
              <w:rPr>
                <w:color w:val="FF0000"/>
              </w:rPr>
              <w:t>9:</w:t>
            </w:r>
            <w:r>
              <w:rPr>
                <w:color w:val="FF0000"/>
              </w:rPr>
              <w:t>0</w:t>
            </w:r>
            <w:r w:rsidRPr="00B71B92">
              <w:rPr>
                <w:color w:val="FF0000"/>
              </w:rPr>
              <w:t>0</w:t>
            </w:r>
          </w:p>
          <w:p w14:paraId="10F3CC7C" w14:textId="77777777" w:rsidR="00000000" w:rsidRDefault="00000000">
            <w:pPr>
              <w:ind w:left="210" w:hanging="210"/>
              <w:rPr>
                <w:color w:val="FF0000"/>
              </w:rPr>
            </w:pPr>
          </w:p>
          <w:p w14:paraId="73F87CA6" w14:textId="77777777" w:rsidR="00000000" w:rsidRPr="00B71B92" w:rsidRDefault="00000000">
            <w:pPr>
              <w:ind w:left="21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9:15</w:t>
            </w:r>
          </w:p>
          <w:p w14:paraId="1ED2D0B6" w14:textId="77777777" w:rsidR="00000000" w:rsidRDefault="00000000" w:rsidP="00A03139">
            <w:pPr>
              <w:ind w:left="210" w:hanging="210"/>
              <w:rPr>
                <w:color w:val="FF0000"/>
              </w:rPr>
            </w:pPr>
          </w:p>
          <w:p w14:paraId="189D98E2" w14:textId="77777777" w:rsidR="00000000" w:rsidRDefault="00000000" w:rsidP="005D1124">
            <w:pPr>
              <w:ind w:left="210" w:hanging="210"/>
              <w:rPr>
                <w:color w:val="FF0000"/>
              </w:rPr>
            </w:pPr>
            <w:r w:rsidRPr="00B71B92">
              <w:rPr>
                <w:color w:val="FF0000"/>
              </w:rPr>
              <w:t>9:30</w:t>
            </w:r>
          </w:p>
          <w:p w14:paraId="70FEC381" w14:textId="77777777" w:rsidR="00000000" w:rsidRPr="00B71B92" w:rsidRDefault="00000000" w:rsidP="005D1124">
            <w:pPr>
              <w:ind w:left="210" w:firstLine="210"/>
              <w:rPr>
                <w:color w:val="FF0000"/>
              </w:rPr>
            </w:pPr>
            <w:r w:rsidRPr="00B71B92">
              <w:rPr>
                <w:color w:val="FF0000"/>
              </w:rPr>
              <w:t>～</w:t>
            </w:r>
            <w:r w:rsidRPr="00B71B92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7</w:t>
            </w:r>
            <w:r w:rsidRPr="00B71B92">
              <w:rPr>
                <w:color w:val="FF0000"/>
              </w:rPr>
              <w:t>:</w:t>
            </w:r>
            <w:r>
              <w:rPr>
                <w:color w:val="FF000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</w:tcBorders>
          </w:tcPr>
          <w:p w14:paraId="789F2EE9" w14:textId="77777777" w:rsidR="00000000" w:rsidRDefault="00000000">
            <w:pPr>
              <w:rPr>
                <w:lang w:eastAsia="zh-TW"/>
              </w:rPr>
            </w:pPr>
            <w:r>
              <w:rPr>
                <w:lang w:eastAsia="zh-TW"/>
              </w:rPr>
              <w:t>開場</w:t>
            </w:r>
          </w:p>
          <w:p w14:paraId="0DD79503" w14:textId="77777777" w:rsidR="00000000" w:rsidRDefault="00000000">
            <w:r>
              <w:t>受付・公式練習</w:t>
            </w:r>
            <w:r>
              <w:t>(1</w:t>
            </w:r>
            <w:r>
              <w:rPr>
                <w:rFonts w:hint="eastAsia"/>
              </w:rPr>
              <w:t>5</w:t>
            </w:r>
            <w:r>
              <w:t>分ずつ</w:t>
            </w:r>
            <w:r>
              <w:t>)</w:t>
            </w:r>
          </w:p>
          <w:p w14:paraId="227C4B04" w14:textId="77777777" w:rsidR="00000000" w:rsidRDefault="00000000"/>
          <w:p w14:paraId="15569167" w14:textId="77777777" w:rsidR="00000000" w:rsidRPr="002F2629" w:rsidRDefault="00000000">
            <w:pPr>
              <w:rPr>
                <w:rFonts w:eastAsia="PMingLiU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</w:rPr>
              <w:t>諸連絡</w:t>
            </w:r>
          </w:p>
          <w:p w14:paraId="3514D1B1" w14:textId="77777777" w:rsidR="00000000" w:rsidRDefault="00000000">
            <w:pPr>
              <w:rPr>
                <w:rFonts w:eastAsia="PMingLiU"/>
                <w:lang w:eastAsia="zh-TW"/>
              </w:rPr>
            </w:pPr>
          </w:p>
          <w:p w14:paraId="7ABD52C2" w14:textId="77777777" w:rsidR="00000000" w:rsidRDefault="00000000">
            <w:pPr>
              <w:rPr>
                <w:lang w:eastAsia="zh-TW"/>
              </w:rPr>
            </w:pPr>
            <w:r>
              <w:rPr>
                <w:lang w:eastAsia="zh-TW"/>
              </w:rPr>
              <w:t>競技開始</w:t>
            </w:r>
          </w:p>
          <w:p w14:paraId="4C1CC60D" w14:textId="77777777" w:rsidR="00000000" w:rsidRDefault="00000000">
            <w:pPr>
              <w:rPr>
                <w:lang w:eastAsia="zh-TW"/>
              </w:rPr>
            </w:pPr>
            <w:r>
              <w:rPr>
                <w:lang w:eastAsia="zh-TW"/>
              </w:rPr>
              <w:t>競技終了予定</w:t>
            </w:r>
          </w:p>
        </w:tc>
        <w:tc>
          <w:tcPr>
            <w:tcW w:w="1417" w:type="dxa"/>
            <w:tcBorders>
              <w:top w:val="single" w:sz="4" w:space="0" w:color="000000"/>
              <w:right w:val="dashed" w:sz="4" w:space="0" w:color="000000"/>
            </w:tcBorders>
          </w:tcPr>
          <w:p w14:paraId="06E6B805" w14:textId="77777777" w:rsidR="00000000" w:rsidRPr="00B71B92" w:rsidRDefault="00000000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B71B92">
              <w:rPr>
                <w:color w:val="FF0000"/>
              </w:rPr>
              <w:t>:</w:t>
            </w:r>
            <w:r>
              <w:rPr>
                <w:color w:val="FF0000"/>
              </w:rPr>
              <w:t>1</w:t>
            </w:r>
            <w:r w:rsidRPr="00B71B92">
              <w:rPr>
                <w:color w:val="FF0000"/>
              </w:rPr>
              <w:t>0</w:t>
            </w:r>
          </w:p>
          <w:p w14:paraId="5C2E3C61" w14:textId="77777777" w:rsidR="00000000" w:rsidRPr="00B71B92" w:rsidRDefault="00000000" w:rsidP="005D1124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B71B92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B71B92">
              <w:rPr>
                <w:color w:val="FF0000"/>
              </w:rPr>
              <w:t>0</w:t>
            </w:r>
            <w:r w:rsidRPr="00B71B92">
              <w:rPr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 xml:space="preserve"> </w:t>
            </w:r>
            <w:r w:rsidRPr="00B71B92">
              <w:rPr>
                <w:color w:val="FF0000"/>
              </w:rPr>
              <w:t>9:30</w:t>
            </w:r>
          </w:p>
          <w:p w14:paraId="74CF47A7" w14:textId="77777777" w:rsidR="00000000" w:rsidRPr="00B71B92" w:rsidRDefault="00000000">
            <w:pPr>
              <w:ind w:left="210" w:hanging="210"/>
              <w:rPr>
                <w:color w:val="FF0000"/>
              </w:rPr>
            </w:pPr>
          </w:p>
          <w:p w14:paraId="4EFCB985" w14:textId="77777777" w:rsidR="00000000" w:rsidRPr="00B71B92" w:rsidRDefault="00000000" w:rsidP="00A03139">
            <w:pPr>
              <w:ind w:left="210" w:hanging="210"/>
              <w:rPr>
                <w:color w:val="FF0000"/>
              </w:rPr>
            </w:pPr>
            <w:r>
              <w:rPr>
                <w:color w:val="FF0000"/>
              </w:rPr>
              <w:t>9:5</w:t>
            </w:r>
            <w:r w:rsidRPr="00B71B92">
              <w:rPr>
                <w:color w:val="FF0000"/>
              </w:rPr>
              <w:t>0</w:t>
            </w:r>
            <w:r w:rsidRPr="00B71B92">
              <w:rPr>
                <w:color w:val="FF0000"/>
              </w:rPr>
              <w:t>～</w:t>
            </w:r>
          </w:p>
          <w:p w14:paraId="5065F3DD" w14:textId="77777777" w:rsidR="00000000" w:rsidRDefault="00000000" w:rsidP="00A03139">
            <w:pPr>
              <w:jc w:val="center"/>
              <w:rPr>
                <w:color w:val="FF0000"/>
              </w:rPr>
            </w:pPr>
            <w:r w:rsidRPr="00B71B92">
              <w:rPr>
                <w:color w:val="FF0000"/>
              </w:rPr>
              <w:t xml:space="preserve">　　</w:t>
            </w:r>
            <w:r>
              <w:rPr>
                <w:color w:val="FF0000"/>
              </w:rPr>
              <w:t>15</w:t>
            </w:r>
            <w:r w:rsidRPr="00B71B92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Pr="00B71B92">
              <w:rPr>
                <w:color w:val="FF0000"/>
              </w:rPr>
              <w:t>0</w:t>
            </w:r>
          </w:p>
          <w:p w14:paraId="7249493D" w14:textId="77777777" w:rsidR="00000000" w:rsidRDefault="00000000" w:rsidP="00A03139">
            <w:pPr>
              <w:rPr>
                <w:color w:val="FF0000"/>
              </w:rPr>
            </w:pPr>
          </w:p>
          <w:p w14:paraId="008B8ED8" w14:textId="77777777" w:rsidR="00000000" w:rsidRDefault="00000000" w:rsidP="00A03139">
            <w:r>
              <w:rPr>
                <w:color w:val="FF0000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000000"/>
              <w:left w:val="dashed" w:sz="4" w:space="0" w:color="000000"/>
            </w:tcBorders>
          </w:tcPr>
          <w:p w14:paraId="04F39451" w14:textId="77777777" w:rsidR="00000000" w:rsidRDefault="00000000">
            <w:pPr>
              <w:rPr>
                <w:lang w:eastAsia="zh-TW"/>
              </w:rPr>
            </w:pPr>
            <w:r>
              <w:rPr>
                <w:lang w:eastAsia="zh-TW"/>
              </w:rPr>
              <w:t>開場</w:t>
            </w:r>
          </w:p>
          <w:p w14:paraId="0F8DA279" w14:textId="77777777" w:rsidR="00000000" w:rsidRDefault="00000000">
            <w:r>
              <w:t>公式練習</w:t>
            </w:r>
            <w:r>
              <w:t>(</w:t>
            </w:r>
            <w:r>
              <w:t>15</w:t>
            </w:r>
            <w:r>
              <w:rPr>
                <w:rFonts w:hint="eastAsia"/>
              </w:rPr>
              <w:t>分ずつ</w:t>
            </w:r>
            <w:r>
              <w:t>)</w:t>
            </w:r>
          </w:p>
          <w:p w14:paraId="479EC006" w14:textId="77777777" w:rsidR="00000000" w:rsidRPr="00A03139" w:rsidRDefault="00000000"/>
          <w:p w14:paraId="30398C5D" w14:textId="77777777" w:rsidR="00000000" w:rsidRDefault="00000000">
            <w:pPr>
              <w:rPr>
                <w:lang w:eastAsia="zh-TW"/>
              </w:rPr>
            </w:pPr>
            <w:r>
              <w:rPr>
                <w:lang w:eastAsia="zh-TW"/>
              </w:rPr>
              <w:t>競技開始</w:t>
            </w:r>
          </w:p>
          <w:p w14:paraId="2ACAA434" w14:textId="77777777" w:rsidR="00000000" w:rsidRDefault="00000000">
            <w:pPr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競技終了予定</w:t>
            </w:r>
          </w:p>
          <w:p w14:paraId="3B0A1F41" w14:textId="77777777" w:rsidR="00000000" w:rsidRDefault="00000000"/>
          <w:p w14:paraId="0E5DDB94" w14:textId="77777777" w:rsidR="00000000" w:rsidRPr="00A03139" w:rsidRDefault="00000000">
            <w:r>
              <w:rPr>
                <w:rFonts w:hint="eastAsia"/>
              </w:rPr>
              <w:t>表彰式</w:t>
            </w:r>
          </w:p>
        </w:tc>
      </w:tr>
    </w:tbl>
    <w:p w14:paraId="1E78EA50" w14:textId="77777777" w:rsidR="00000000" w:rsidRDefault="00000000">
      <w:pPr>
        <w:spacing w:line="300" w:lineRule="auto"/>
        <w:jc w:val="left"/>
      </w:pPr>
      <w:r>
        <w:t>17</w:t>
      </w:r>
      <w:r>
        <w:t>．服装</w:t>
      </w:r>
      <w:r>
        <w:rPr>
          <w:rFonts w:hint="eastAsia"/>
        </w:rPr>
        <w:t>（選手）</w:t>
      </w:r>
    </w:p>
    <w:p w14:paraId="1FC1D2E9" w14:textId="77777777" w:rsidR="00000000" w:rsidRDefault="00000000">
      <w:pPr>
        <w:spacing w:line="300" w:lineRule="auto"/>
        <w:jc w:val="left"/>
      </w:pPr>
      <w:r>
        <w:t xml:space="preserve">　　　</w:t>
      </w:r>
      <w:r>
        <w:t xml:space="preserve">(1) </w:t>
      </w:r>
      <w:r>
        <w:t>中体連県大会に準ずる。</w:t>
      </w:r>
    </w:p>
    <w:p w14:paraId="69C4F1EF" w14:textId="77777777" w:rsidR="00000000" w:rsidRDefault="00000000" w:rsidP="00A03139">
      <w:pPr>
        <w:spacing w:line="322" w:lineRule="auto"/>
        <w:ind w:left="851" w:hanging="221"/>
      </w:pPr>
      <w:r>
        <w:t xml:space="preserve">(2) </w:t>
      </w:r>
      <w:r>
        <w:t>上衣の背中中央部には、縦２０ｃｍ、横３０ｃｍ以内の範囲内に校名及び姓（</w:t>
      </w:r>
      <w:r>
        <w:t>6cm</w:t>
      </w:r>
      <w:r>
        <w:t>～</w:t>
      </w:r>
      <w:r>
        <w:t>10cm</w:t>
      </w:r>
      <w:r>
        <w:t>以内）の表示をする。（同じチーム内に同姓がいる場合は、名前の一文字目を小さく入れる）</w:t>
      </w:r>
    </w:p>
    <w:p w14:paraId="43824DFE" w14:textId="77777777" w:rsidR="00000000" w:rsidRDefault="00000000">
      <w:pPr>
        <w:spacing w:line="300" w:lineRule="auto"/>
        <w:jc w:val="left"/>
      </w:pPr>
      <w:r>
        <w:t>18</w:t>
      </w:r>
      <w:r>
        <w:t>．審判について（タイムテーブル及び監督会議要項を参照）</w:t>
      </w:r>
    </w:p>
    <w:p w14:paraId="78F6DFE3" w14:textId="6179AAC4" w:rsidR="00000000" w:rsidRPr="00A03139" w:rsidRDefault="00000000" w:rsidP="005D1124">
      <w:pPr>
        <w:spacing w:line="300" w:lineRule="auto"/>
        <w:ind w:left="851" w:hanging="851"/>
        <w:jc w:val="left"/>
        <w:rPr>
          <w:b/>
        </w:rPr>
      </w:pPr>
      <w:r>
        <w:t xml:space="preserve">　　　　</w:t>
      </w:r>
      <w:r w:rsidRPr="00A03139">
        <w:rPr>
          <w:b/>
        </w:rPr>
        <w:t>主審</w:t>
      </w:r>
      <w:r w:rsidRPr="00A03139">
        <w:rPr>
          <w:b/>
        </w:rPr>
        <w:t>は</w:t>
      </w:r>
      <w:r>
        <w:rPr>
          <w:b/>
        </w:rPr>
        <w:t>県北バドミントン協会</w:t>
      </w:r>
      <w:r w:rsidR="00373E26">
        <w:rPr>
          <w:rFonts w:hint="eastAsia"/>
          <w:b/>
        </w:rPr>
        <w:t>で行う</w:t>
      </w:r>
      <w:r>
        <w:rPr>
          <w:b/>
        </w:rPr>
        <w:t>。</w:t>
      </w:r>
      <w:r w:rsidR="00373E26">
        <w:rPr>
          <w:rFonts w:hint="eastAsia"/>
          <w:b/>
        </w:rPr>
        <w:t>また、</w:t>
      </w:r>
      <w:r w:rsidRPr="00A03139">
        <w:rPr>
          <w:b/>
        </w:rPr>
        <w:t>線審</w:t>
      </w:r>
      <w:r w:rsidR="00373E26">
        <w:rPr>
          <w:rFonts w:hint="eastAsia"/>
          <w:b/>
        </w:rPr>
        <w:t>・</w:t>
      </w:r>
      <w:r w:rsidRPr="00A03139">
        <w:rPr>
          <w:b/>
        </w:rPr>
        <w:t>得点</w:t>
      </w:r>
      <w:r w:rsidRPr="00A03139">
        <w:rPr>
          <w:rFonts w:hint="eastAsia"/>
          <w:b/>
        </w:rPr>
        <w:t>板</w:t>
      </w:r>
      <w:r>
        <w:rPr>
          <w:rFonts w:hint="eastAsia"/>
          <w:b/>
        </w:rPr>
        <w:t>係</w:t>
      </w:r>
      <w:r w:rsidRPr="00A03139">
        <w:rPr>
          <w:b/>
        </w:rPr>
        <w:t>は、一般又は参加校選手及び</w:t>
      </w:r>
      <w:r w:rsidRPr="00A03139">
        <w:rPr>
          <w:rFonts w:hint="eastAsia"/>
          <w:b/>
        </w:rPr>
        <w:t>応援</w:t>
      </w:r>
      <w:r w:rsidRPr="00A03139">
        <w:rPr>
          <w:b/>
        </w:rPr>
        <w:t>生徒で行う。</w:t>
      </w:r>
    </w:p>
    <w:p w14:paraId="31F806C5" w14:textId="77777777" w:rsidR="00000000" w:rsidRDefault="00000000">
      <w:pPr>
        <w:spacing w:line="300" w:lineRule="auto"/>
        <w:ind w:left="1260" w:hanging="1260"/>
        <w:jc w:val="left"/>
      </w:pPr>
      <w:r w:rsidRPr="00A03139">
        <w:t>19</w:t>
      </w:r>
      <w:r w:rsidRPr="00A03139">
        <w:t>．その</w:t>
      </w:r>
      <w:r>
        <w:t>他</w:t>
      </w:r>
    </w:p>
    <w:p w14:paraId="13287E6C" w14:textId="77777777" w:rsidR="00000000" w:rsidRDefault="00000000">
      <w:pPr>
        <w:spacing w:line="300" w:lineRule="auto"/>
        <w:ind w:left="1260" w:hanging="1260"/>
        <w:jc w:val="left"/>
      </w:pPr>
      <w:r>
        <w:t xml:space="preserve">　　　</w:t>
      </w:r>
      <w:r>
        <w:t xml:space="preserve">(1) </w:t>
      </w:r>
      <w:r>
        <w:t>今大会の結果について（詳細は別紙）</w:t>
      </w:r>
    </w:p>
    <w:p w14:paraId="1386BA52" w14:textId="77777777" w:rsidR="00000000" w:rsidRDefault="00000000">
      <w:pPr>
        <w:spacing w:line="300" w:lineRule="auto"/>
        <w:ind w:firstLine="840"/>
        <w:jc w:val="left"/>
      </w:pPr>
      <w:r>
        <w:t>・個人戦上位選手</w:t>
      </w:r>
      <w:r>
        <w:t>(</w:t>
      </w:r>
      <w:r>
        <w:t>個人ベスト</w:t>
      </w:r>
      <w:r>
        <w:t>16)</w:t>
      </w:r>
      <w:r>
        <w:t>は福島県選抜ジュニアバドミントン大会への出場権を得る。</w:t>
      </w:r>
    </w:p>
    <w:p w14:paraId="32A6A166" w14:textId="77777777" w:rsidR="00000000" w:rsidRDefault="00000000">
      <w:pPr>
        <w:spacing w:line="300" w:lineRule="auto"/>
        <w:ind w:firstLine="840"/>
        <w:jc w:val="left"/>
        <w:rPr>
          <w:lang w:eastAsia="zh-TW"/>
        </w:rPr>
      </w:pPr>
      <w:r>
        <w:t xml:space="preserve">　</w:t>
      </w:r>
      <w:r>
        <w:rPr>
          <w:lang w:eastAsia="zh-TW"/>
        </w:rPr>
        <w:t>（令和</w:t>
      </w:r>
      <w:r>
        <w:rPr>
          <w:rFonts w:hint="eastAsia"/>
        </w:rPr>
        <w:t>６</w:t>
      </w:r>
      <w:r>
        <w:rPr>
          <w:lang w:eastAsia="zh-TW"/>
        </w:rPr>
        <w:t>年２月</w:t>
      </w:r>
      <w:r>
        <w:rPr>
          <w:rFonts w:hint="eastAsia"/>
        </w:rPr>
        <w:t>３</w:t>
      </w:r>
      <w:r>
        <w:rPr>
          <w:lang w:eastAsia="zh-TW"/>
        </w:rPr>
        <w:t>日、</w:t>
      </w:r>
      <w:r>
        <w:rPr>
          <w:rFonts w:hint="eastAsia"/>
        </w:rPr>
        <w:t>４</w:t>
      </w:r>
      <w:r>
        <w:rPr>
          <w:lang w:eastAsia="zh-TW"/>
        </w:rPr>
        <w:t>日郡山西部体育館）</w:t>
      </w:r>
    </w:p>
    <w:p w14:paraId="3D8A9614" w14:textId="77777777" w:rsidR="00000000" w:rsidRDefault="00000000">
      <w:pPr>
        <w:spacing w:line="300" w:lineRule="auto"/>
        <w:ind w:left="1050" w:hanging="210"/>
        <w:jc w:val="left"/>
      </w:pPr>
      <w:r>
        <w:t>・個人戦上位選手</w:t>
      </w:r>
      <w:r>
        <w:t>(</w:t>
      </w:r>
      <w:r>
        <w:t>ベスト</w:t>
      </w:r>
      <w:r>
        <w:t>8)</w:t>
      </w:r>
      <w:r>
        <w:t>は山形</w:t>
      </w:r>
      <w:r>
        <w:t>(11</w:t>
      </w:r>
      <w:r>
        <w:t>月</w:t>
      </w:r>
      <w:r>
        <w:rPr>
          <w:rFonts w:hint="eastAsia"/>
        </w:rPr>
        <w:t>下旬</w:t>
      </w:r>
      <w:r>
        <w:t>)</w:t>
      </w:r>
      <w:r>
        <w:t>・岩手</w:t>
      </w:r>
      <w:r>
        <w:t>(</w:t>
      </w:r>
      <w:r>
        <w:rPr>
          <w:rFonts w:hint="eastAsia"/>
        </w:rPr>
        <w:t>未定</w:t>
      </w:r>
      <w:r>
        <w:t>)</w:t>
      </w:r>
      <w:r>
        <w:t>との強化練習会参加の権利を得る。</w:t>
      </w:r>
    </w:p>
    <w:p w14:paraId="08AC56CF" w14:textId="77777777" w:rsidR="00000000" w:rsidRDefault="00000000">
      <w:pPr>
        <w:spacing w:line="300" w:lineRule="auto"/>
        <w:ind w:firstLine="840"/>
        <w:jc w:val="left"/>
      </w:pPr>
      <w:r>
        <w:t>・団体戦の上位チーム２校は、来年度東北中学生研修大会への参加権を得る。</w:t>
      </w:r>
    </w:p>
    <w:p w14:paraId="568AF8FF" w14:textId="77777777" w:rsidR="00000000" w:rsidRDefault="00000000">
      <w:pPr>
        <w:spacing w:line="300" w:lineRule="auto"/>
        <w:jc w:val="left"/>
      </w:pPr>
      <w:r>
        <w:t xml:space="preserve">　　　　　（令和</w:t>
      </w:r>
      <w:r>
        <w:rPr>
          <w:rFonts w:hint="eastAsia"/>
        </w:rPr>
        <w:t>６</w:t>
      </w:r>
      <w:r>
        <w:t>年５月、開催地は</w:t>
      </w:r>
      <w:r>
        <w:rPr>
          <w:rFonts w:hint="eastAsia"/>
        </w:rPr>
        <w:t>宮城</w:t>
      </w:r>
      <w:r>
        <w:t>県予定）</w:t>
      </w:r>
    </w:p>
    <w:p w14:paraId="2C7F3883" w14:textId="77777777" w:rsidR="00000000" w:rsidRDefault="00000000">
      <w:pPr>
        <w:spacing w:line="300" w:lineRule="auto"/>
        <w:jc w:val="left"/>
      </w:pPr>
      <w:r>
        <w:t xml:space="preserve">　　　　・団体、個人戦の上位チーム</w:t>
      </w:r>
      <w:r>
        <w:t>(</w:t>
      </w:r>
      <w:r>
        <w:t>ベスト</w:t>
      </w:r>
      <w:r>
        <w:t>4)</w:t>
      </w:r>
      <w:r>
        <w:t>・選手</w:t>
      </w:r>
      <w:r>
        <w:t>(</w:t>
      </w:r>
      <w:r>
        <w:t>ベスト</w:t>
      </w:r>
      <w:r>
        <w:t>8)</w:t>
      </w:r>
      <w:r>
        <w:t>は第１</w:t>
      </w:r>
      <w:r>
        <w:rPr>
          <w:rFonts w:hint="eastAsia"/>
        </w:rPr>
        <w:t>４</w:t>
      </w:r>
      <w:r>
        <w:t>回東北中学生バドミントン選手権</w:t>
      </w:r>
    </w:p>
    <w:p w14:paraId="27A7C651" w14:textId="77777777" w:rsidR="00000000" w:rsidRDefault="00000000">
      <w:pPr>
        <w:spacing w:line="300" w:lineRule="auto"/>
        <w:jc w:val="left"/>
      </w:pPr>
      <w:r>
        <w:t xml:space="preserve">　　　　　大会への参加権を得る。</w:t>
      </w:r>
    </w:p>
    <w:p w14:paraId="6A6FEB43" w14:textId="77777777" w:rsidR="00000000" w:rsidRDefault="00000000">
      <w:pPr>
        <w:spacing w:line="300" w:lineRule="auto"/>
        <w:ind w:left="1260" w:hanging="1260"/>
        <w:jc w:val="left"/>
        <w:rPr>
          <w:lang w:eastAsia="zh-TW"/>
        </w:rPr>
      </w:pPr>
      <w:r>
        <w:t xml:space="preserve">　　　　　</w:t>
      </w:r>
      <w:r>
        <w:rPr>
          <w:lang w:eastAsia="zh-TW"/>
        </w:rPr>
        <w:t>（令和</w:t>
      </w:r>
      <w:r>
        <w:rPr>
          <w:rFonts w:hint="eastAsia"/>
        </w:rPr>
        <w:t>５</w:t>
      </w:r>
      <w:r>
        <w:rPr>
          <w:lang w:eastAsia="zh-TW"/>
        </w:rPr>
        <w:t>年１２月２６日～２８日、青森県</w:t>
      </w:r>
      <w:r>
        <w:rPr>
          <w:rFonts w:hint="eastAsia"/>
        </w:rPr>
        <w:t>黒石</w:t>
      </w:r>
      <w:r>
        <w:rPr>
          <w:lang w:eastAsia="zh-TW"/>
        </w:rPr>
        <w:t>市開催予定</w:t>
      </w:r>
      <w:r>
        <w:rPr>
          <w:rFonts w:hint="eastAsia"/>
        </w:rPr>
        <w:t>・スポカルイン黒石</w:t>
      </w:r>
      <w:r>
        <w:rPr>
          <w:lang w:eastAsia="zh-TW"/>
        </w:rPr>
        <w:t>）</w:t>
      </w:r>
    </w:p>
    <w:p w14:paraId="62A16160" w14:textId="77777777" w:rsidR="00000000" w:rsidRDefault="00000000">
      <w:pPr>
        <w:spacing w:line="300" w:lineRule="auto"/>
        <w:ind w:left="1260" w:hanging="1260"/>
        <w:jc w:val="left"/>
      </w:pPr>
      <w:r>
        <w:rPr>
          <w:lang w:eastAsia="zh-TW"/>
        </w:rPr>
        <w:t xml:space="preserve">　　　　</w:t>
      </w:r>
      <w:r>
        <w:t>・団体戦、上位チーム８校は、福島県中学校選抜バドミントン研修大会への参加権を得る。</w:t>
      </w:r>
    </w:p>
    <w:p w14:paraId="64217943" w14:textId="77777777" w:rsidR="00000000" w:rsidRDefault="00000000">
      <w:pPr>
        <w:spacing w:line="300" w:lineRule="auto"/>
        <w:ind w:left="1260" w:hanging="1260"/>
        <w:jc w:val="left"/>
      </w:pPr>
      <w:r>
        <w:t xml:space="preserve">　　　　　（令和</w:t>
      </w:r>
      <w:r>
        <w:rPr>
          <w:rFonts w:hint="eastAsia"/>
        </w:rPr>
        <w:t>６</w:t>
      </w:r>
      <w:r>
        <w:t>年３月</w:t>
      </w:r>
      <w:r>
        <w:rPr>
          <w:rFonts w:hint="eastAsia"/>
        </w:rPr>
        <w:t>２</w:t>
      </w:r>
      <w:r>
        <w:t>日、安積総合学習セ</w:t>
      </w:r>
      <w:r>
        <w:t>ンター開催予定。山形上位２チーム招待）</w:t>
      </w:r>
    </w:p>
    <w:p w14:paraId="7335F3ED" w14:textId="77777777" w:rsidR="00000000" w:rsidRDefault="00000000">
      <w:pPr>
        <w:spacing w:line="300" w:lineRule="auto"/>
        <w:ind w:left="1260" w:hanging="1260"/>
        <w:jc w:val="left"/>
      </w:pPr>
      <w:r>
        <w:lastRenderedPageBreak/>
        <w:t xml:space="preserve">　　　　・全国中学生バドミントン大会（都道府県対抗戦</w:t>
      </w:r>
      <w:r>
        <w:t>3</w:t>
      </w:r>
      <w:r>
        <w:t>月）の選手選考の資料とする。</w:t>
      </w:r>
    </w:p>
    <w:p w14:paraId="77DBBD36" w14:textId="77777777" w:rsidR="00000000" w:rsidRDefault="00000000" w:rsidP="005D1124">
      <w:pPr>
        <w:spacing w:line="300" w:lineRule="auto"/>
        <w:ind w:left="851" w:hanging="221"/>
        <w:jc w:val="left"/>
      </w:pPr>
      <w:r>
        <w:t xml:space="preserve">(2) </w:t>
      </w:r>
      <w:r>
        <w:t>けがなどについては、各自の責任において対処してください。大会参加者は、健康保険証を持参することが望ましい。</w:t>
      </w:r>
    </w:p>
    <w:p w14:paraId="43F6B308" w14:textId="77777777" w:rsidR="00000000" w:rsidRDefault="00000000" w:rsidP="005D1124">
      <w:pPr>
        <w:spacing w:line="300" w:lineRule="auto"/>
        <w:ind w:left="851" w:hanging="221"/>
        <w:jc w:val="left"/>
      </w:pPr>
      <w:r>
        <w:t xml:space="preserve">(3) </w:t>
      </w:r>
      <w:r>
        <w:t>大会の結果が新聞や福島県バドミントン協会ホームページなどで報道されます。個人情報の記載について本人及び保護者の確認をしてください。</w:t>
      </w:r>
    </w:p>
    <w:p w14:paraId="6A3F21D4" w14:textId="77777777" w:rsidR="00000000" w:rsidRDefault="00000000" w:rsidP="005D1124">
      <w:pPr>
        <w:spacing w:line="300" w:lineRule="auto"/>
        <w:ind w:left="851" w:hanging="221"/>
        <w:jc w:val="left"/>
      </w:pPr>
      <w:r>
        <w:t xml:space="preserve">(4) </w:t>
      </w:r>
      <w:r>
        <w:t>駐車場</w:t>
      </w:r>
      <w:r>
        <w:rPr>
          <w:rFonts w:hint="eastAsia"/>
        </w:rPr>
        <w:t>の数</w:t>
      </w:r>
      <w:r>
        <w:t>が大変少ないです。各チーム節車にご協力ください。</w:t>
      </w:r>
    </w:p>
    <w:p w14:paraId="1301BFC0" w14:textId="77777777" w:rsidR="00000000" w:rsidRDefault="00000000">
      <w:pPr>
        <w:spacing w:line="322" w:lineRule="auto"/>
        <w:ind w:left="1276" w:hanging="1276"/>
      </w:pPr>
    </w:p>
    <w:p w14:paraId="4525D449" w14:textId="77777777" w:rsidR="00000000" w:rsidRDefault="00000000">
      <w:pPr>
        <w:spacing w:line="322" w:lineRule="auto"/>
        <w:ind w:left="1276" w:hanging="1276"/>
      </w:pPr>
      <w:r>
        <w:t>20</w:t>
      </w:r>
      <w:r>
        <w:t>．問い合わせ先</w:t>
      </w:r>
    </w:p>
    <w:p w14:paraId="574DBC73" w14:textId="77777777" w:rsidR="00000000" w:rsidRDefault="00000000">
      <w:pPr>
        <w:spacing w:line="322" w:lineRule="auto"/>
        <w:ind w:firstLine="525"/>
      </w:pPr>
      <w:r>
        <w:t>県中体連バドミントン専門部委員長　郡山市立</w:t>
      </w:r>
      <w:r>
        <w:t>郡山第一中学校　畠</w:t>
      </w:r>
      <w:r>
        <w:rPr>
          <w:rFonts w:hint="eastAsia"/>
        </w:rPr>
        <w:t xml:space="preserve">　　</w:t>
      </w:r>
      <w:r>
        <w:t xml:space="preserve">元章　</w:t>
      </w:r>
      <w:r>
        <w:rPr>
          <w:rFonts w:hint="eastAsia"/>
        </w:rPr>
        <w:t>℡</w:t>
      </w:r>
      <w:r>
        <w:t>024-932-5313</w:t>
      </w:r>
    </w:p>
    <w:p w14:paraId="5C437000" w14:textId="77777777" w:rsidR="00000000" w:rsidRPr="0007296F" w:rsidRDefault="00000000" w:rsidP="0007296F">
      <w:pPr>
        <w:spacing w:line="322" w:lineRule="auto"/>
        <w:ind w:firstLine="2415"/>
        <w:rPr>
          <w:rFonts w:eastAsia="PMingLiU"/>
          <w:lang w:eastAsia="zh-TW"/>
        </w:rPr>
      </w:pPr>
      <w:r>
        <w:rPr>
          <w:lang w:eastAsia="zh-TW"/>
        </w:rPr>
        <w:t>開催地区委員長</w:t>
      </w:r>
      <w:r>
        <w:rPr>
          <w:rFonts w:hint="eastAsia"/>
          <w:lang w:eastAsia="zh-CN"/>
        </w:rPr>
        <w:t xml:space="preserve">　福島市立蓬萊中学校　　　菊田　佳史　℡</w:t>
      </w:r>
      <w:r>
        <w:rPr>
          <w:rFonts w:hint="eastAsia"/>
          <w:lang w:eastAsia="zh-CN"/>
        </w:rPr>
        <w:t>024-548-5670</w:t>
      </w:r>
    </w:p>
    <w:sectPr w:rsidR="00B438C2" w:rsidRPr="0007296F"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14DC" w14:textId="77777777" w:rsidR="00217C51" w:rsidRDefault="00217C51" w:rsidP="0007296F">
      <w:r>
        <w:separator/>
      </w:r>
    </w:p>
  </w:endnote>
  <w:endnote w:type="continuationSeparator" w:id="0">
    <w:p w14:paraId="2CC476B1" w14:textId="77777777" w:rsidR="00217C51" w:rsidRDefault="00217C51" w:rsidP="0007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細丸ゴシック体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33C7" w14:textId="77777777" w:rsidR="00217C51" w:rsidRDefault="00217C51" w:rsidP="0007296F">
      <w:r>
        <w:separator/>
      </w:r>
    </w:p>
  </w:footnote>
  <w:footnote w:type="continuationSeparator" w:id="0">
    <w:p w14:paraId="3227340F" w14:textId="77777777" w:rsidR="00217C51" w:rsidRDefault="00217C51" w:rsidP="0007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0007"/>
    <w:multiLevelType w:val="hybridMultilevel"/>
    <w:tmpl w:val="91E0C608"/>
    <w:lvl w:ilvl="0" w:tplc="C4E040D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B287D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65ACD78">
      <w:numFmt w:val="bullet"/>
      <w:lvlText w:val=""/>
      <w:lvlJc w:val="left"/>
      <w:pPr>
        <w:ind w:left="2160" w:hanging="1800"/>
      </w:pPr>
    </w:lvl>
    <w:lvl w:ilvl="3" w:tplc="1ECC041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28051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70E55E2">
      <w:numFmt w:val="bullet"/>
      <w:lvlText w:val=""/>
      <w:lvlJc w:val="left"/>
      <w:pPr>
        <w:ind w:left="4320" w:hanging="3960"/>
      </w:pPr>
    </w:lvl>
    <w:lvl w:ilvl="6" w:tplc="3E7EEE1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DF45E3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29464E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2B054F4"/>
    <w:multiLevelType w:val="hybridMultilevel"/>
    <w:tmpl w:val="9A0E8D7E"/>
    <w:lvl w:ilvl="0" w:tplc="84623C1E">
      <w:start w:val="1"/>
      <w:numFmt w:val="decimal"/>
      <w:lvlText w:val="%1."/>
      <w:lvlJc w:val="left"/>
      <w:pPr>
        <w:ind w:left="720" w:hanging="360"/>
      </w:pPr>
    </w:lvl>
    <w:lvl w:ilvl="1" w:tplc="B3C40E0E">
      <w:start w:val="1"/>
      <w:numFmt w:val="decimal"/>
      <w:lvlText w:val="%2."/>
      <w:lvlJc w:val="left"/>
      <w:pPr>
        <w:ind w:left="1440" w:hanging="1080"/>
      </w:pPr>
    </w:lvl>
    <w:lvl w:ilvl="2" w:tplc="B4B069DC">
      <w:start w:val="1"/>
      <w:numFmt w:val="decimal"/>
      <w:lvlText w:val="%3."/>
      <w:lvlJc w:val="left"/>
      <w:pPr>
        <w:ind w:left="2160" w:hanging="1980"/>
      </w:pPr>
    </w:lvl>
    <w:lvl w:ilvl="3" w:tplc="82824B1E">
      <w:start w:val="1"/>
      <w:numFmt w:val="decimal"/>
      <w:lvlText w:val="%4."/>
      <w:lvlJc w:val="left"/>
      <w:pPr>
        <w:ind w:left="2880" w:hanging="2520"/>
      </w:pPr>
    </w:lvl>
    <w:lvl w:ilvl="4" w:tplc="35DC882A">
      <w:start w:val="1"/>
      <w:numFmt w:val="decimal"/>
      <w:lvlText w:val="%5."/>
      <w:lvlJc w:val="left"/>
      <w:pPr>
        <w:ind w:left="3600" w:hanging="3240"/>
      </w:pPr>
    </w:lvl>
    <w:lvl w:ilvl="5" w:tplc="1BBEAC44">
      <w:start w:val="1"/>
      <w:numFmt w:val="decimal"/>
      <w:lvlText w:val="%6."/>
      <w:lvlJc w:val="left"/>
      <w:pPr>
        <w:ind w:left="4320" w:hanging="4140"/>
      </w:pPr>
    </w:lvl>
    <w:lvl w:ilvl="6" w:tplc="39921D48">
      <w:start w:val="1"/>
      <w:numFmt w:val="decimal"/>
      <w:lvlText w:val="%7."/>
      <w:lvlJc w:val="left"/>
      <w:pPr>
        <w:ind w:left="5040" w:hanging="4680"/>
      </w:pPr>
    </w:lvl>
    <w:lvl w:ilvl="7" w:tplc="93801DB0">
      <w:start w:val="1"/>
      <w:numFmt w:val="decimal"/>
      <w:lvlText w:val="%8."/>
      <w:lvlJc w:val="left"/>
      <w:pPr>
        <w:ind w:left="5760" w:hanging="5400"/>
      </w:pPr>
    </w:lvl>
    <w:lvl w:ilvl="8" w:tplc="6AB624CA">
      <w:start w:val="1"/>
      <w:numFmt w:val="decimal"/>
      <w:lvlText w:val="%9."/>
      <w:lvlJc w:val="left"/>
      <w:pPr>
        <w:ind w:left="6480" w:hanging="6300"/>
      </w:pPr>
    </w:lvl>
  </w:abstractNum>
  <w:num w:numId="1" w16cid:durableId="786898796">
    <w:abstractNumId w:val="0"/>
  </w:num>
  <w:num w:numId="2" w16cid:durableId="121203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ED"/>
    <w:rsid w:val="00217C51"/>
    <w:rsid w:val="00373E26"/>
    <w:rsid w:val="009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5C61B"/>
  <w15:docId w15:val="{FE0FD099-CCEA-4DCA-9C4D-32BB1B6C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Date"/>
    <w:basedOn w:val="a"/>
    <w:next w:val="a"/>
  </w:style>
  <w:style w:type="table" w:styleId="a5">
    <w:name w:val="Table Grid"/>
    <w:basedOn w:val="a1"/>
    <w:rsid w:val="00C5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7">
    <w:name w:val="header"/>
    <w:basedOn w:val="a"/>
    <w:link w:val="a8"/>
    <w:rsid w:val="003D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3500"/>
    <w:rPr>
      <w:kern w:val="2"/>
      <w:sz w:val="21"/>
      <w:szCs w:val="24"/>
    </w:rPr>
  </w:style>
  <w:style w:type="paragraph" w:styleId="a9">
    <w:name w:val="footer"/>
    <w:basedOn w:val="a"/>
    <w:link w:val="aa"/>
    <w:rsid w:val="003D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3500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ac">
    <w:name w:val="Balloon Text"/>
    <w:basedOn w:val="a"/>
    <w:link w:val="ad"/>
    <w:uiPriority w:val="99"/>
    <w:semiHidden/>
    <w:unhideWhenUsed/>
    <w:rsid w:val="003E73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E736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ubtitle"/>
    <w:basedOn w:val="a"/>
    <w:rPr>
      <w:i/>
      <w:color w:val="4F81BD"/>
      <w:sz w:val="24"/>
    </w:r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/2lc4+dRHu7EXq5hbo5jypb6Fg==">AMUW2mXOO4vt2mwnQDMYC1iExxsrAS/gdBT9ldP7LZqmHkoPFXufzdviqqXTpFZ4axnI63uzaZd22nVV9hc5nDjpo6E5T2uZ8NiKIag6TfH8L4+ubbrHWM8=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仁</dc:creator>
  <cp:lastModifiedBy>元章 畠</cp:lastModifiedBy>
  <cp:revision>4</cp:revision>
  <dcterms:created xsi:type="dcterms:W3CDTF">2023-09-16T09:27:00Z</dcterms:created>
  <dcterms:modified xsi:type="dcterms:W3CDTF">2023-10-01T13:19:00Z</dcterms:modified>
</cp:coreProperties>
</file>